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8" w:type="dxa"/>
        <w:tblInd w:w="137" w:type="dxa"/>
        <w:tblLook w:val="04A0" w:firstRow="1" w:lastRow="0" w:firstColumn="1" w:lastColumn="0" w:noHBand="0" w:noVBand="1"/>
      </w:tblPr>
      <w:tblGrid>
        <w:gridCol w:w="3969"/>
        <w:gridCol w:w="3969"/>
        <w:gridCol w:w="3969"/>
        <w:gridCol w:w="4111"/>
      </w:tblGrid>
      <w:tr w:rsidR="00C43D41" w:rsidRPr="00A3447E" w14:paraId="28058453" w14:textId="77777777" w:rsidTr="000D4C3F">
        <w:trPr>
          <w:trHeight w:val="4243"/>
        </w:trPr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Dash" w:sz="4" w:space="0" w:color="2E74B5" w:themeColor="accent1" w:themeShade="BF"/>
              <w:right w:val="dotDash" w:sz="4" w:space="0" w:color="2E74B5" w:themeColor="accent1" w:themeShade="BF"/>
            </w:tcBorders>
          </w:tcPr>
          <w:p w14:paraId="731F360C" w14:textId="6B236A61" w:rsidR="00C43D41" w:rsidRDefault="00C43D41" w:rsidP="00C43D41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1B0C5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5B230670" wp14:editId="7E1A9B07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36830</wp:posOffset>
                  </wp:positionV>
                  <wp:extent cx="1324546" cy="1644650"/>
                  <wp:effectExtent l="0" t="0" r="9525" b="0"/>
                  <wp:wrapNone/>
                  <wp:docPr id="22" name="Рисунок 1" descr="C:\Users\Анна\Desktop\учетные карточки депутатов\Депутаты Симферопольского районного совета\фото депутаты\фото\Новоандреевка ВАЙСБЕЙН Вячеслав Юрье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на\Desktop\учетные карточки депутатов\Депутаты Симферопольского районного совета\фото депутаты\фото\Новоандреевка ВАЙСБЕЙН Вячеслав Юрьевич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48" b="6003"/>
                          <a:stretch/>
                        </pic:blipFill>
                        <pic:spPr bwMode="auto">
                          <a:xfrm>
                            <a:off x="0" y="0"/>
                            <a:ext cx="1324546" cy="16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74A747" w14:textId="7847F1A2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203E442A" w14:textId="77777777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48D4BCB8" w14:textId="77777777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78A3DAE9" w14:textId="77777777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6CE13A0F" w14:textId="77777777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3C847312" w14:textId="77777777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564F3A5A" w14:textId="77777777" w:rsidR="00C43D41" w:rsidRPr="00C43D41" w:rsidRDefault="00C43D41" w:rsidP="00C43D41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</w:p>
          <w:p w14:paraId="1019D57F" w14:textId="403F4538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Вайсбейн</w:t>
            </w:r>
          </w:p>
          <w:p w14:paraId="4A2030EB" w14:textId="0A1A6085" w:rsidR="00C43D41" w:rsidRDefault="00C43D41" w:rsidP="00C43D4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Вячеслав Юрьевич</w:t>
            </w:r>
          </w:p>
          <w:p w14:paraId="500181A9" w14:textId="6982147E" w:rsidR="00C43D41" w:rsidRDefault="00C43D41" w:rsidP="00C43D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администрации </w:t>
            </w:r>
          </w:p>
          <w:p w14:paraId="64D80583" w14:textId="46D569ED" w:rsidR="00C43D41" w:rsidRDefault="00C43D41" w:rsidP="00C43D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Симферопольского района</w:t>
            </w:r>
          </w:p>
          <w:p w14:paraId="49208150" w14:textId="65674A33" w:rsidR="00C43D41" w:rsidRDefault="00C43D41" w:rsidP="00C43D41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3969" w:type="dxa"/>
            <w:tcBorders>
              <w:top w:val="single" w:sz="4" w:space="0" w:color="FFFFFF" w:themeColor="background1"/>
              <w:left w:val="dotDash" w:sz="4" w:space="0" w:color="2E74B5" w:themeColor="accent1" w:themeShade="BF"/>
              <w:bottom w:val="dotDash" w:sz="4" w:space="0" w:color="2E74B5" w:themeColor="accent1" w:themeShade="BF"/>
              <w:right w:val="dotDash" w:sz="4" w:space="0" w:color="2E74B5" w:themeColor="accent1" w:themeShade="BF"/>
            </w:tcBorders>
          </w:tcPr>
          <w:p w14:paraId="42CEBB15" w14:textId="7F6558C9" w:rsidR="00C43D41" w:rsidRDefault="00E52DB7" w:rsidP="00C43D4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2D121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6E0C181E" wp14:editId="27C3AC6D">
                  <wp:simplePos x="0" y="0"/>
                  <wp:positionH relativeFrom="column">
                    <wp:posOffset>506501</wp:posOffset>
                  </wp:positionH>
                  <wp:positionV relativeFrom="paragraph">
                    <wp:posOffset>42774</wp:posOffset>
                  </wp:positionV>
                  <wp:extent cx="1296556" cy="1558790"/>
                  <wp:effectExtent l="0" t="0" r="0" b="3810"/>
                  <wp:wrapNone/>
                  <wp:docPr id="4" name="Рисунок 4" descr="C:\Users\Adm\Desktop\СМИ\Сотрудники_главы\Фото_Калугин\IMG_147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\Desktop\СМИ\Сотрудники_главы\Фото_Калугин\IMG_1479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32" t="8188" r="24537" b="45580"/>
                          <a:stretch/>
                        </pic:blipFill>
                        <pic:spPr bwMode="auto">
                          <a:xfrm>
                            <a:off x="0" y="0"/>
                            <a:ext cx="1296556" cy="155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EBF8E3" w14:textId="288E1749" w:rsidR="00C43D41" w:rsidRDefault="00C43D41" w:rsidP="00C43D4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6AB7D149" w14:textId="61B708CA" w:rsidR="00C43D41" w:rsidRDefault="00C43D41" w:rsidP="00C43D4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28E4DFE6" w14:textId="3A769A34" w:rsidR="00C43D41" w:rsidRDefault="00C43D41" w:rsidP="00C43D4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6F6E3020" w14:textId="7B00DCCC" w:rsidR="00C43D41" w:rsidRDefault="00C43D41" w:rsidP="00C43D4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713936F4" w14:textId="77777777" w:rsidR="00C43D41" w:rsidRDefault="00C43D41" w:rsidP="00C43D4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3AFE2E3F" w14:textId="77777777" w:rsidR="00C43D41" w:rsidRDefault="00C43D41" w:rsidP="00C43D4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4440E740" w14:textId="77777777" w:rsidR="00C43D41" w:rsidRDefault="00C43D41" w:rsidP="00C43D4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08F45D37" w14:textId="77777777" w:rsidR="00C43D41" w:rsidRDefault="00C43D41" w:rsidP="00C43D41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21A8CE17" w14:textId="77777777" w:rsidR="00C43D41" w:rsidRPr="0062596E" w:rsidRDefault="00C43D41" w:rsidP="00C43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F70A4A" w14:textId="77777777" w:rsidR="00C43D41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Калугин </w:t>
            </w:r>
          </w:p>
          <w:p w14:paraId="1752B318" w14:textId="77777777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Михаил Сергеевич</w:t>
            </w:r>
          </w:p>
          <w:p w14:paraId="5AAD5D02" w14:textId="77777777" w:rsidR="00C43D41" w:rsidRPr="00BE1B9B" w:rsidRDefault="00C43D41" w:rsidP="00C43D4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E1B9B">
              <w:rPr>
                <w:rFonts w:ascii="Times New Roman" w:hAnsi="Times New Roman" w:cs="Times New Roman"/>
                <w:szCs w:val="28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Cs w:val="28"/>
              </w:rPr>
              <w:t>Симферопольского района</w:t>
            </w:r>
          </w:p>
          <w:p w14:paraId="20E896A6" w14:textId="47D605E5" w:rsidR="00C43D41" w:rsidRPr="00A3447E" w:rsidRDefault="00C43D41" w:rsidP="00C43D4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Республики Крым</w:t>
            </w:r>
          </w:p>
        </w:tc>
        <w:tc>
          <w:tcPr>
            <w:tcW w:w="3969" w:type="dxa"/>
            <w:tcBorders>
              <w:top w:val="single" w:sz="4" w:space="0" w:color="FFFFFF" w:themeColor="background1"/>
              <w:left w:val="dotDash" w:sz="4" w:space="0" w:color="2E74B5" w:themeColor="accent1" w:themeShade="BF"/>
              <w:bottom w:val="dotDash" w:sz="4" w:space="0" w:color="2E74B5" w:themeColor="accent1" w:themeShade="BF"/>
              <w:right w:val="dotDash" w:sz="4" w:space="0" w:color="2E74B5" w:themeColor="accent1" w:themeShade="BF"/>
            </w:tcBorders>
          </w:tcPr>
          <w:p w14:paraId="15E81707" w14:textId="431727FA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5789BAAE" wp14:editId="29EFB845">
                  <wp:simplePos x="0" y="0"/>
                  <wp:positionH relativeFrom="column">
                    <wp:posOffset>676762</wp:posOffset>
                  </wp:positionH>
                  <wp:positionV relativeFrom="paragraph">
                    <wp:posOffset>42009</wp:posOffset>
                  </wp:positionV>
                  <wp:extent cx="1199120" cy="1574673"/>
                  <wp:effectExtent l="0" t="0" r="1270" b="698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120" cy="157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C82E47" w14:textId="2269776C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</w:p>
          <w:p w14:paraId="31A41F41" w14:textId="78FFCA0E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</w:p>
          <w:p w14:paraId="004FC2B4" w14:textId="4219A96B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</w:p>
          <w:p w14:paraId="0EED2ED0" w14:textId="15FC7BA6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</w:p>
          <w:p w14:paraId="3C29969D" w14:textId="77777777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</w:p>
          <w:p w14:paraId="2283DDF5" w14:textId="77777777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</w:p>
          <w:p w14:paraId="37E6D2A7" w14:textId="77777777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</w:p>
          <w:p w14:paraId="463D0DE8" w14:textId="23810E1B" w:rsidR="00C43D41" w:rsidRPr="00C43D41" w:rsidRDefault="00C43D41" w:rsidP="00C43D41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14:paraId="3DB61447" w14:textId="77777777" w:rsidR="00C43D41" w:rsidRPr="005402F9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558A99D1" w14:textId="35FCC8F4" w:rsidR="00C43D41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Походенко </w:t>
            </w:r>
          </w:p>
          <w:p w14:paraId="0EAA59F8" w14:textId="2CD3D477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 Витальевич</w:t>
            </w:r>
          </w:p>
          <w:p w14:paraId="384A295B" w14:textId="7277ADE7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  <w:r w:rsidRPr="00BE1B9B">
              <w:rPr>
                <w:rFonts w:ascii="Times New Roman" w:hAnsi="Times New Roman" w:cs="Times New Roman"/>
                <w:szCs w:val="28"/>
              </w:rPr>
              <w:t>Депутат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E1B9B">
              <w:rPr>
                <w:rFonts w:ascii="Times New Roman" w:hAnsi="Times New Roman" w:cs="Times New Roman"/>
                <w:szCs w:val="28"/>
              </w:rPr>
              <w:t>Государственного Совета Республики Крым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dotDash" w:sz="4" w:space="0" w:color="2E74B5" w:themeColor="accent1" w:themeShade="BF"/>
              <w:bottom w:val="dotDash" w:sz="4" w:space="0" w:color="2E74B5" w:themeColor="accent1" w:themeShade="BF"/>
              <w:right w:val="single" w:sz="4" w:space="0" w:color="FFFFFF" w:themeColor="background1"/>
            </w:tcBorders>
          </w:tcPr>
          <w:p w14:paraId="10214C9F" w14:textId="3B14BF60" w:rsidR="00C43D41" w:rsidRPr="004C7E78" w:rsidRDefault="00C43D41" w:rsidP="00C43D4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4D74B16F" wp14:editId="749D10BB">
                  <wp:simplePos x="0" y="0"/>
                  <wp:positionH relativeFrom="column">
                    <wp:posOffset>678024</wp:posOffset>
                  </wp:positionH>
                  <wp:positionV relativeFrom="paragraph">
                    <wp:posOffset>91596</wp:posOffset>
                  </wp:positionV>
                  <wp:extent cx="1154430" cy="1521460"/>
                  <wp:effectExtent l="0" t="0" r="7620" b="2540"/>
                  <wp:wrapSquare wrapText="bothSides"/>
                  <wp:docPr id="2" name="Рисунок 2" descr="G:\IMG_0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IMG_06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" t="-502" b="1738"/>
                          <a:stretch/>
                        </pic:blipFill>
                        <pic:spPr bwMode="auto">
                          <a:xfrm>
                            <a:off x="0" y="0"/>
                            <a:ext cx="115443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AC0ADB" w14:textId="50A63B96" w:rsidR="00C43D41" w:rsidRPr="000D4C3F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Обаринчук </w:t>
            </w:r>
          </w:p>
          <w:p w14:paraId="5E6024CC" w14:textId="2950EEAA" w:rsidR="00C43D41" w:rsidRPr="00A3447E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 Владимирович</w:t>
            </w:r>
          </w:p>
          <w:p w14:paraId="775D12F8" w14:textId="77777777" w:rsidR="00C43D41" w:rsidRPr="001666A8" w:rsidRDefault="00C43D41" w:rsidP="00C43D41">
            <w:pPr>
              <w:jc w:val="center"/>
              <w:rPr>
                <w:rFonts w:ascii="Times New Roman" w:hAnsi="Times New Roman" w:cs="Times New Roman"/>
              </w:rPr>
            </w:pPr>
            <w:r w:rsidRPr="001666A8">
              <w:rPr>
                <w:rFonts w:ascii="Times New Roman" w:hAnsi="Times New Roman" w:cs="Times New Roman"/>
              </w:rPr>
              <w:t>Депутат Симферопольского районного совета Республики Крым,</w:t>
            </w:r>
          </w:p>
          <w:p w14:paraId="60C606F3" w14:textId="2D15A6B1" w:rsidR="00C43D41" w:rsidRPr="005402F9" w:rsidRDefault="00C43D41" w:rsidP="00C43D4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Председатель Журавлёвского сельского совета – глава администрации Журавлёвского сельского поселения</w:t>
            </w:r>
          </w:p>
        </w:tc>
      </w:tr>
      <w:tr w:rsidR="00C43D41" w:rsidRPr="00A3447E" w14:paraId="54E44B28" w14:textId="77777777" w:rsidTr="00503219">
        <w:trPr>
          <w:trHeight w:val="564"/>
        </w:trPr>
        <w:tc>
          <w:tcPr>
            <w:tcW w:w="3969" w:type="dxa"/>
            <w:tcBorders>
              <w:top w:val="dotDash" w:sz="4" w:space="0" w:color="2E74B5" w:themeColor="accent1" w:themeShade="BF"/>
              <w:left w:val="single" w:sz="4" w:space="0" w:color="FFFFFF" w:themeColor="background1"/>
              <w:bottom w:val="single" w:sz="4" w:space="0" w:color="FFFFFF" w:themeColor="background1"/>
              <w:right w:val="dotDash" w:sz="4" w:space="0" w:color="2E74B5" w:themeColor="accent1" w:themeShade="BF"/>
            </w:tcBorders>
          </w:tcPr>
          <w:p w14:paraId="4A70E576" w14:textId="091B8871" w:rsidR="00C43D41" w:rsidRPr="00BE1B9B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ТЕЛЕФОН: +79786577967</w:t>
            </w:r>
          </w:p>
        </w:tc>
        <w:tc>
          <w:tcPr>
            <w:tcW w:w="3969" w:type="dxa"/>
            <w:tcBorders>
              <w:top w:val="dotDash" w:sz="4" w:space="0" w:color="2E74B5" w:themeColor="accent1" w:themeShade="BF"/>
              <w:left w:val="dotDash" w:sz="4" w:space="0" w:color="2E74B5" w:themeColor="accent1" w:themeShade="BF"/>
              <w:bottom w:val="single" w:sz="4" w:space="0" w:color="FFFFFF" w:themeColor="background1"/>
              <w:right w:val="dotDash" w:sz="4" w:space="0" w:color="2E74B5" w:themeColor="accent1" w:themeShade="BF"/>
            </w:tcBorders>
          </w:tcPr>
          <w:p w14:paraId="633DCEE8" w14:textId="24289FA3" w:rsidR="00C43D41" w:rsidRPr="00BE1B9B" w:rsidRDefault="00F27C3E" w:rsidP="00C43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43D41" w:rsidRPr="00BE1B9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 w:rsidR="00C43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+79788179258</w:t>
            </w:r>
          </w:p>
          <w:p w14:paraId="51AA2531" w14:textId="55378667" w:rsidR="00C43D41" w:rsidRPr="00BE1B9B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>Ответственный за Ваш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>населенный пункт</w:t>
            </w:r>
          </w:p>
        </w:tc>
        <w:tc>
          <w:tcPr>
            <w:tcW w:w="3969" w:type="dxa"/>
            <w:tcBorders>
              <w:top w:val="dotDash" w:sz="4" w:space="0" w:color="2E74B5" w:themeColor="accent1" w:themeShade="BF"/>
              <w:left w:val="dotDash" w:sz="4" w:space="0" w:color="2E74B5" w:themeColor="accent1" w:themeShade="BF"/>
              <w:bottom w:val="single" w:sz="4" w:space="0" w:color="FFFFFF" w:themeColor="background1"/>
              <w:right w:val="dotDash" w:sz="4" w:space="0" w:color="2E74B5" w:themeColor="accent1" w:themeShade="BF"/>
            </w:tcBorders>
          </w:tcPr>
          <w:p w14:paraId="0761B287" w14:textId="521FE4C2" w:rsidR="00C43D41" w:rsidRPr="00BE1B9B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9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+79789518658</w:t>
            </w:r>
          </w:p>
          <w:p w14:paraId="7B564E21" w14:textId="3C96D729" w:rsidR="00C43D41" w:rsidRDefault="00C43D41" w:rsidP="00C43D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Ваш депутат Государственного Совета </w:t>
            </w:r>
          </w:p>
          <w:p w14:paraId="153C0477" w14:textId="09FB1D7F" w:rsidR="00C43D41" w:rsidRPr="00BE1B9B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Республики Крым округ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11" w:type="dxa"/>
            <w:tcBorders>
              <w:top w:val="dotDash" w:sz="4" w:space="0" w:color="2E74B5" w:themeColor="accent1" w:themeShade="BF"/>
              <w:left w:val="dotDash" w:sz="4" w:space="0" w:color="2E74B5" w:themeColor="accent1" w:themeShade="B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2C6CD0" w14:textId="2C97C902" w:rsidR="00C43D41" w:rsidRPr="005A4478" w:rsidRDefault="00C43D41" w:rsidP="00C4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9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+79787595529</w:t>
            </w:r>
          </w:p>
          <w:p w14:paraId="0A575F00" w14:textId="7B858588" w:rsidR="00C43D41" w:rsidRPr="00BE1B9B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Ваш депутат 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Журавлёвскому</w:t>
            </w: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десятим</w:t>
            </w: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>андатному избирательному округу № 1</w:t>
            </w:r>
          </w:p>
        </w:tc>
      </w:tr>
      <w:tr w:rsidR="00503219" w:rsidRPr="00A3447E" w14:paraId="15E7FD2F" w14:textId="77777777" w:rsidTr="00503219">
        <w:trPr>
          <w:trHeight w:val="6051"/>
        </w:trPr>
        <w:tc>
          <w:tcPr>
            <w:tcW w:w="3969" w:type="dxa"/>
            <w:tcBorders>
              <w:top w:val="dotDash" w:sz="4" w:space="0" w:color="2E74B5" w:themeColor="accent1" w:themeShade="BF"/>
              <w:left w:val="single" w:sz="4" w:space="0" w:color="FFFFFF" w:themeColor="background1"/>
              <w:bottom w:val="single" w:sz="4" w:space="0" w:color="FFFFFF" w:themeColor="background1"/>
              <w:right w:val="dotDash" w:sz="4" w:space="0" w:color="2E74B5" w:themeColor="accent1" w:themeShade="BF"/>
            </w:tcBorders>
          </w:tcPr>
          <w:p w14:paraId="7A2A75CA" w14:textId="77777777" w:rsidR="00503219" w:rsidRPr="00F01F94" w:rsidRDefault="00503219" w:rsidP="00503219">
            <w:pPr>
              <w:pStyle w:val="a4"/>
              <w:numPr>
                <w:ilvl w:val="0"/>
                <w:numId w:val="2"/>
              </w:numPr>
              <w:ind w:left="29" w:hanging="283"/>
              <w:rPr>
                <w:rFonts w:ascii="Times New Roman" w:hAnsi="Times New Roman" w:cs="Times New Roman"/>
                <w:b/>
                <w:bCs/>
                <w:sz w:val="6"/>
              </w:rPr>
            </w:pPr>
            <w:r w:rsidRPr="00F01F94">
              <w:rPr>
                <w:rFonts w:ascii="Times New Roman" w:hAnsi="Times New Roman" w:cs="Times New Roman"/>
                <w:b/>
                <w:bCs/>
              </w:rPr>
              <w:t>По каким вопросам обращаться?</w:t>
            </w:r>
          </w:p>
          <w:p w14:paraId="49F5CAA2" w14:textId="77777777" w:rsidR="00503219" w:rsidRPr="00F01F94" w:rsidRDefault="00503219" w:rsidP="00503219">
            <w:pPr>
              <w:ind w:left="312" w:hanging="283"/>
              <w:rPr>
                <w:rFonts w:ascii="Times New Roman" w:hAnsi="Times New Roman" w:cs="Times New Roman"/>
                <w:b/>
                <w:bCs/>
                <w:sz w:val="6"/>
              </w:rPr>
            </w:pPr>
          </w:p>
          <w:p w14:paraId="756B7341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Аварийные и чрезвычайные ситуации</w:t>
            </w:r>
          </w:p>
          <w:p w14:paraId="36316C9D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Организация электро-, тепло-, газо- и водоснабжения населения.</w:t>
            </w:r>
          </w:p>
          <w:p w14:paraId="2120A15F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Благоустройство придомовых и дворовых территорий.</w:t>
            </w:r>
          </w:p>
          <w:p w14:paraId="7BDB8749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Работа городского пассажирского транспорта.</w:t>
            </w:r>
          </w:p>
          <w:p w14:paraId="2FE1EA31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Ремонт и благоустройство городских/районных дорог.</w:t>
            </w:r>
          </w:p>
          <w:p w14:paraId="08E21838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Вопросы организации дошкольного/школьного образования.</w:t>
            </w:r>
          </w:p>
          <w:p w14:paraId="64C7DB95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Реализация мер социальной поддержки, принятых на местном уровне.</w:t>
            </w:r>
          </w:p>
          <w:p w14:paraId="623FC8A8" w14:textId="77777777" w:rsidR="00503219" w:rsidRPr="00BE1B9B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Вопросы земельных отношений в границах МО.</w:t>
            </w:r>
          </w:p>
          <w:p w14:paraId="337CA633" w14:textId="77777777" w:rsidR="000D4C3F" w:rsidRPr="000D4C3F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b/>
                <w:bCs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Создание условий для развития малого и среднего предпринимательства, содействие в развитии сельскохозяйственного производства.</w:t>
            </w:r>
          </w:p>
          <w:p w14:paraId="261E0FAB" w14:textId="6292C42C" w:rsidR="00503219" w:rsidRPr="00F01F94" w:rsidRDefault="00503219" w:rsidP="000D4C3F">
            <w:pPr>
              <w:pStyle w:val="a4"/>
              <w:numPr>
                <w:ilvl w:val="0"/>
                <w:numId w:val="2"/>
              </w:numPr>
              <w:spacing w:after="160"/>
              <w:ind w:left="173" w:hanging="284"/>
              <w:rPr>
                <w:rFonts w:ascii="Times New Roman" w:hAnsi="Times New Roman" w:cs="Times New Roman"/>
                <w:b/>
                <w:bCs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Создание условий для организации досуга, развития физической культуры, массового отдыха.</w:t>
            </w:r>
          </w:p>
        </w:tc>
        <w:tc>
          <w:tcPr>
            <w:tcW w:w="3969" w:type="dxa"/>
            <w:tcBorders>
              <w:top w:val="dotDash" w:sz="4" w:space="0" w:color="2E74B5" w:themeColor="accent1" w:themeShade="BF"/>
              <w:left w:val="dotDash" w:sz="4" w:space="0" w:color="2E74B5" w:themeColor="accent1" w:themeShade="BF"/>
              <w:bottom w:val="single" w:sz="4" w:space="0" w:color="FFFFFF" w:themeColor="background1"/>
              <w:right w:val="dotDash" w:sz="4" w:space="0" w:color="2E74B5" w:themeColor="accent1" w:themeShade="BF"/>
            </w:tcBorders>
          </w:tcPr>
          <w:p w14:paraId="07348CFA" w14:textId="77777777" w:rsidR="00503219" w:rsidRDefault="00503219" w:rsidP="00F27C3E">
            <w:pPr>
              <w:pStyle w:val="a4"/>
              <w:ind w:left="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94">
              <w:rPr>
                <w:rFonts w:ascii="Times New Roman" w:hAnsi="Times New Roman" w:cs="Times New Roman"/>
                <w:b/>
                <w:bCs/>
              </w:rPr>
              <w:t>По каким вопросам обращаться?</w:t>
            </w:r>
          </w:p>
          <w:p w14:paraId="06111669" w14:textId="77777777" w:rsidR="00503219" w:rsidRPr="00F01F94" w:rsidRDefault="00503219" w:rsidP="00503219">
            <w:pPr>
              <w:pStyle w:val="a4"/>
              <w:ind w:left="29"/>
              <w:rPr>
                <w:rFonts w:ascii="Times New Roman" w:hAnsi="Times New Roman" w:cs="Times New Roman"/>
                <w:b/>
                <w:bCs/>
                <w:sz w:val="6"/>
              </w:rPr>
            </w:pPr>
          </w:p>
          <w:p w14:paraId="5895677A" w14:textId="77777777" w:rsidR="00503219" w:rsidRPr="00BE1B9B" w:rsidRDefault="00503219" w:rsidP="00503219">
            <w:pPr>
              <w:pStyle w:val="a4"/>
              <w:numPr>
                <w:ilvl w:val="0"/>
                <w:numId w:val="2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Аварийные и чрезвычайные ситуации</w:t>
            </w:r>
          </w:p>
          <w:p w14:paraId="76AF8909" w14:textId="77777777" w:rsidR="00503219" w:rsidRPr="00BE1B9B" w:rsidRDefault="00503219" w:rsidP="00503219">
            <w:pPr>
              <w:pStyle w:val="a4"/>
              <w:numPr>
                <w:ilvl w:val="0"/>
                <w:numId w:val="3"/>
              </w:numPr>
              <w:ind w:left="322" w:hanging="322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Проблемы электро-, водо-, газо- и теплоснабжения в вашем МКД/жилом массиве.</w:t>
            </w:r>
          </w:p>
          <w:p w14:paraId="62105D1F" w14:textId="77777777" w:rsidR="00503219" w:rsidRDefault="00503219" w:rsidP="00503219">
            <w:pPr>
              <w:pStyle w:val="a4"/>
              <w:numPr>
                <w:ilvl w:val="0"/>
                <w:numId w:val="3"/>
              </w:numPr>
              <w:ind w:left="322" w:hanging="322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Благоустройство вашей придомовой и дворовой территории/проездов в жилых массивах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472916AE" w14:textId="28D15B95" w:rsidR="00503219" w:rsidRPr="00BE1B9B" w:rsidRDefault="00503219" w:rsidP="00503219">
            <w:pPr>
              <w:pStyle w:val="a4"/>
              <w:numPr>
                <w:ilvl w:val="0"/>
                <w:numId w:val="3"/>
              </w:numPr>
              <w:ind w:left="322" w:hanging="322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Помощь во взаимодействии с управляющими компаниями, обслуживающими ваш МКД.</w:t>
            </w:r>
          </w:p>
          <w:p w14:paraId="0E57E728" w14:textId="77777777" w:rsidR="00503219" w:rsidRPr="00C45A1C" w:rsidRDefault="00503219" w:rsidP="00503219">
            <w:pPr>
              <w:pStyle w:val="a4"/>
              <w:numPr>
                <w:ilvl w:val="0"/>
                <w:numId w:val="3"/>
              </w:numPr>
              <w:ind w:left="322" w:hanging="322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Эксплуатация и ремонт жилья граждан в МКД.</w:t>
            </w:r>
          </w:p>
          <w:p w14:paraId="5D4BAA1E" w14:textId="77777777" w:rsidR="00503219" w:rsidRPr="00A3447E" w:rsidRDefault="00503219" w:rsidP="00503219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dotDash" w:sz="4" w:space="0" w:color="2E74B5" w:themeColor="accent1" w:themeShade="BF"/>
              <w:left w:val="dotDash" w:sz="4" w:space="0" w:color="2E74B5" w:themeColor="accent1" w:themeShade="BF"/>
              <w:bottom w:val="single" w:sz="4" w:space="0" w:color="FFFFFF" w:themeColor="background1"/>
              <w:right w:val="dotDash" w:sz="4" w:space="0" w:color="2E74B5" w:themeColor="accent1" w:themeShade="BF"/>
            </w:tcBorders>
          </w:tcPr>
          <w:p w14:paraId="3ACA30C4" w14:textId="77777777" w:rsidR="00503219" w:rsidRPr="00F01F94" w:rsidRDefault="00503219" w:rsidP="00503219">
            <w:pPr>
              <w:pStyle w:val="a4"/>
              <w:ind w:left="29"/>
              <w:rPr>
                <w:rFonts w:ascii="Times New Roman" w:hAnsi="Times New Roman" w:cs="Times New Roman"/>
                <w:b/>
                <w:bCs/>
                <w:sz w:val="8"/>
              </w:rPr>
            </w:pPr>
            <w:r w:rsidRPr="00F01F94">
              <w:rPr>
                <w:rFonts w:ascii="Times New Roman" w:hAnsi="Times New Roman" w:cs="Times New Roman"/>
                <w:b/>
                <w:bCs/>
              </w:rPr>
              <w:t>По каким вопросам обращаться?</w:t>
            </w:r>
          </w:p>
          <w:p w14:paraId="79BDB04F" w14:textId="77777777" w:rsidR="00503219" w:rsidRPr="00F01F94" w:rsidRDefault="00503219" w:rsidP="00503219">
            <w:pPr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14:paraId="7D21B01F" w14:textId="77777777" w:rsidR="00503219" w:rsidRPr="00BE1B9B" w:rsidRDefault="00503219" w:rsidP="00503219">
            <w:pPr>
              <w:pStyle w:val="a4"/>
              <w:numPr>
                <w:ilvl w:val="0"/>
                <w:numId w:val="2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Аварийные и чрезвычайные ситуации</w:t>
            </w:r>
          </w:p>
          <w:p w14:paraId="106E84FC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в сфере жилищно-коммунального хозяйства, тарифов и оплаты жилищно-коммунальных услуг</w:t>
            </w:r>
            <w:r w:rsidRPr="00F01F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F0646D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Работа управляющих компаний и ресурсоснабжающих организаций.</w:t>
            </w:r>
          </w:p>
          <w:p w14:paraId="7349A23B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социального обеспечения населения, меры социальной поддержки.</w:t>
            </w:r>
          </w:p>
          <w:p w14:paraId="6AE19C5B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Начисление социальных выплат, пенсий, пособий.</w:t>
            </w:r>
          </w:p>
          <w:p w14:paraId="6C3830B0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Строительство и ремонт автодорог.</w:t>
            </w:r>
          </w:p>
          <w:p w14:paraId="42B0C3DA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Работа пассажирского транспорта.</w:t>
            </w:r>
          </w:p>
          <w:p w14:paraId="12565C0A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Помощь в обеспечении медицинской помощью и лекарствами.</w:t>
            </w:r>
          </w:p>
          <w:p w14:paraId="161596F2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Работа учреждений здравоохранения.</w:t>
            </w:r>
          </w:p>
          <w:p w14:paraId="554C74F0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земельных отношений.</w:t>
            </w:r>
          </w:p>
          <w:p w14:paraId="712F0FC6" w14:textId="77777777" w:rsidR="00503219" w:rsidRPr="00BE1B9B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в сфере экологии.</w:t>
            </w:r>
          </w:p>
          <w:p w14:paraId="357D110C" w14:textId="77777777" w:rsidR="00503219" w:rsidRPr="00C45A1C" w:rsidRDefault="00503219" w:rsidP="00503219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получения услуг в образовательной, культурной, спортивной сферах.</w:t>
            </w:r>
          </w:p>
        </w:tc>
        <w:tc>
          <w:tcPr>
            <w:tcW w:w="4111" w:type="dxa"/>
            <w:tcBorders>
              <w:top w:val="dotDash" w:sz="4" w:space="0" w:color="2E74B5" w:themeColor="accent1" w:themeShade="BF"/>
              <w:left w:val="dotDash" w:sz="4" w:space="0" w:color="2E74B5" w:themeColor="accent1" w:themeShade="B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03C56A" w14:textId="77777777" w:rsidR="00503219" w:rsidRDefault="00503219" w:rsidP="00503219">
            <w:pPr>
              <w:pStyle w:val="a4"/>
              <w:ind w:left="29"/>
              <w:rPr>
                <w:rFonts w:ascii="Times New Roman" w:hAnsi="Times New Roman" w:cs="Times New Roman"/>
                <w:b/>
                <w:bCs/>
              </w:rPr>
            </w:pPr>
            <w:r w:rsidRPr="00F01F94">
              <w:rPr>
                <w:rFonts w:ascii="Times New Roman" w:hAnsi="Times New Roman" w:cs="Times New Roman"/>
                <w:b/>
                <w:bCs/>
              </w:rPr>
              <w:t>По каким вопросам обращаться?</w:t>
            </w:r>
          </w:p>
          <w:p w14:paraId="1DB934FF" w14:textId="77777777" w:rsidR="00503219" w:rsidRPr="00F01F94" w:rsidRDefault="00503219" w:rsidP="00503219">
            <w:pPr>
              <w:pStyle w:val="a4"/>
              <w:ind w:left="29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14:paraId="6532EB08" w14:textId="77777777" w:rsidR="00503219" w:rsidRPr="00BE1B9B" w:rsidRDefault="00503219" w:rsidP="00503219">
            <w:pPr>
              <w:pStyle w:val="a4"/>
              <w:numPr>
                <w:ilvl w:val="0"/>
                <w:numId w:val="2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Аварийные и чрезвычайные ситуации</w:t>
            </w:r>
          </w:p>
          <w:p w14:paraId="6D6F8E49" w14:textId="77777777" w:rsidR="00503219" w:rsidRPr="00BE1B9B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в сфере жилищно-коммунального хозяйства, тарифов и оплаты жилищно-коммунальных услуг.</w:t>
            </w:r>
          </w:p>
          <w:p w14:paraId="6BB27470" w14:textId="77777777" w:rsidR="00503219" w:rsidRPr="00BE1B9B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благоустройства.</w:t>
            </w:r>
          </w:p>
          <w:p w14:paraId="3829D883" w14:textId="77777777" w:rsidR="00503219" w:rsidRPr="00BE1B9B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Работа управляющих компаний и ресурсоснабжающих организаций.</w:t>
            </w:r>
          </w:p>
          <w:p w14:paraId="3863DBC1" w14:textId="77777777" w:rsidR="00503219" w:rsidRPr="00BE1B9B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Работа городского пассажирского транспорта.</w:t>
            </w:r>
          </w:p>
          <w:p w14:paraId="69F23D7F" w14:textId="77777777" w:rsidR="00503219" w:rsidRPr="00BE1B9B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Ремонт городских/районных автодорог.</w:t>
            </w:r>
          </w:p>
          <w:p w14:paraId="0D2E2ECB" w14:textId="77777777" w:rsidR="00503219" w:rsidRPr="00BE1B9B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социального обеспечения населения, меры социальной поддержки, утвержденные на местном уровне.</w:t>
            </w:r>
          </w:p>
          <w:p w14:paraId="3FC5ECAD" w14:textId="4E3A2290" w:rsidR="00503219" w:rsidRPr="00BE1B9B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земельных отношений в границах МО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271574E7" w14:textId="588700E4" w:rsidR="00503219" w:rsidRPr="00C45A1C" w:rsidRDefault="00503219" w:rsidP="00503219">
            <w:pPr>
              <w:pStyle w:val="a4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45A1C">
              <w:rPr>
                <w:rFonts w:ascii="Times New Roman" w:hAnsi="Times New Roman" w:cs="Times New Roman"/>
                <w:sz w:val="21"/>
                <w:szCs w:val="21"/>
              </w:rPr>
              <w:t>Вопросы получения услуг в образовательной, культурной, спортивной сферах в МО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7D328367" w14:textId="77777777" w:rsidR="00503219" w:rsidRPr="00A3447E" w:rsidRDefault="00503219" w:rsidP="00503219">
            <w:pPr>
              <w:rPr>
                <w:rFonts w:ascii="Times New Roman" w:hAnsi="Times New Roman" w:cs="Times New Roman"/>
              </w:rPr>
            </w:pPr>
          </w:p>
        </w:tc>
      </w:tr>
    </w:tbl>
    <w:p w14:paraId="4D64C35C" w14:textId="168CADB4" w:rsidR="00C45A1C" w:rsidRPr="005402F9" w:rsidRDefault="00C45A1C" w:rsidP="006E3DDF">
      <w:pPr>
        <w:rPr>
          <w:sz w:val="2"/>
          <w:szCs w:val="2"/>
        </w:rPr>
      </w:pPr>
    </w:p>
    <w:sectPr w:rsidR="00C45A1C" w:rsidRPr="005402F9" w:rsidSect="00C43D41">
      <w:pgSz w:w="16838" w:h="11906" w:orient="landscape"/>
      <w:pgMar w:top="142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4C9"/>
    <w:multiLevelType w:val="hybridMultilevel"/>
    <w:tmpl w:val="2D267A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6E1CA6"/>
    <w:multiLevelType w:val="hybridMultilevel"/>
    <w:tmpl w:val="9DE6FA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54CA0"/>
    <w:multiLevelType w:val="hybridMultilevel"/>
    <w:tmpl w:val="CF28A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D3FF7"/>
    <w:multiLevelType w:val="hybridMultilevel"/>
    <w:tmpl w:val="33386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91AF8"/>
    <w:multiLevelType w:val="hybridMultilevel"/>
    <w:tmpl w:val="9D1CB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B21"/>
    <w:rsid w:val="0006625B"/>
    <w:rsid w:val="00071715"/>
    <w:rsid w:val="00075D72"/>
    <w:rsid w:val="000D4C3F"/>
    <w:rsid w:val="000E3B21"/>
    <w:rsid w:val="00150390"/>
    <w:rsid w:val="001A639B"/>
    <w:rsid w:val="001C397C"/>
    <w:rsid w:val="001F2225"/>
    <w:rsid w:val="001F5760"/>
    <w:rsid w:val="0029672D"/>
    <w:rsid w:val="0041509B"/>
    <w:rsid w:val="004C7E78"/>
    <w:rsid w:val="00503219"/>
    <w:rsid w:val="005402F9"/>
    <w:rsid w:val="005A4478"/>
    <w:rsid w:val="0065721A"/>
    <w:rsid w:val="006E3DDF"/>
    <w:rsid w:val="00744102"/>
    <w:rsid w:val="00751834"/>
    <w:rsid w:val="00757E5D"/>
    <w:rsid w:val="00804179"/>
    <w:rsid w:val="0081301C"/>
    <w:rsid w:val="00826ADD"/>
    <w:rsid w:val="00830B70"/>
    <w:rsid w:val="0086320B"/>
    <w:rsid w:val="00955DAD"/>
    <w:rsid w:val="009B5D89"/>
    <w:rsid w:val="009B6F85"/>
    <w:rsid w:val="00A3447E"/>
    <w:rsid w:val="00A81CF6"/>
    <w:rsid w:val="00AB5121"/>
    <w:rsid w:val="00B8111B"/>
    <w:rsid w:val="00BB6F25"/>
    <w:rsid w:val="00BE1B9B"/>
    <w:rsid w:val="00BE41ED"/>
    <w:rsid w:val="00BF39ED"/>
    <w:rsid w:val="00C43D41"/>
    <w:rsid w:val="00C45A1C"/>
    <w:rsid w:val="00CB55B0"/>
    <w:rsid w:val="00CD2092"/>
    <w:rsid w:val="00D00DBE"/>
    <w:rsid w:val="00D32379"/>
    <w:rsid w:val="00DA0509"/>
    <w:rsid w:val="00DE4C10"/>
    <w:rsid w:val="00E52DB7"/>
    <w:rsid w:val="00F01F94"/>
    <w:rsid w:val="00F066AD"/>
    <w:rsid w:val="00F27C3E"/>
    <w:rsid w:val="00F52939"/>
    <w:rsid w:val="00F972CC"/>
    <w:rsid w:val="00FB071C"/>
    <w:rsid w:val="00FD19E7"/>
    <w:rsid w:val="00FD53F4"/>
    <w:rsid w:val="00FD7165"/>
    <w:rsid w:val="00FE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6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F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F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E43FF-73B7-47D6-9DF0-E3D37030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2</cp:revision>
  <cp:lastPrinted>2024-08-02T06:36:00Z</cp:lastPrinted>
  <dcterms:created xsi:type="dcterms:W3CDTF">2026-08-03T11:01:00Z</dcterms:created>
  <dcterms:modified xsi:type="dcterms:W3CDTF">2026-08-03T11:01:00Z</dcterms:modified>
</cp:coreProperties>
</file>