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2D03D" w14:textId="0E43DBCC" w:rsidR="00DE6118" w:rsidRPr="00EA50D5" w:rsidRDefault="00DE6118" w:rsidP="00EA50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A50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«Центры здоровья»: как в Крыму </w:t>
      </w:r>
      <w:r w:rsidR="00563936" w:rsidRPr="00EA50D5">
        <w:rPr>
          <w:rFonts w:ascii="Arial" w:eastAsia="Times New Roman" w:hAnsi="Arial" w:cs="Arial"/>
          <w:b/>
          <w:sz w:val="24"/>
          <w:szCs w:val="24"/>
          <w:lang w:eastAsia="ru-RU"/>
        </w:rPr>
        <w:t>проводят комплексн</w:t>
      </w:r>
      <w:r w:rsidR="00830D1D" w:rsidRPr="00EA50D5">
        <w:rPr>
          <w:rFonts w:ascii="Arial" w:eastAsia="Times New Roman" w:hAnsi="Arial" w:cs="Arial"/>
          <w:b/>
          <w:sz w:val="24"/>
          <w:szCs w:val="24"/>
          <w:lang w:eastAsia="ru-RU"/>
        </w:rPr>
        <w:t>ые</w:t>
      </w:r>
      <w:r w:rsidR="00563936" w:rsidRPr="00EA50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830D1D" w:rsidRPr="00EA50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обследования и </w:t>
      </w:r>
      <w:r w:rsidRPr="00EA50D5">
        <w:rPr>
          <w:rFonts w:ascii="Arial" w:eastAsia="Times New Roman" w:hAnsi="Arial" w:cs="Arial"/>
          <w:b/>
          <w:sz w:val="24"/>
          <w:szCs w:val="24"/>
          <w:lang w:eastAsia="ru-RU"/>
        </w:rPr>
        <w:t>повышают осведомленност</w:t>
      </w:r>
      <w:r w:rsidR="00EA50D5" w:rsidRPr="00EA50D5">
        <w:rPr>
          <w:rFonts w:ascii="Arial" w:eastAsia="Times New Roman" w:hAnsi="Arial" w:cs="Arial"/>
          <w:b/>
          <w:sz w:val="24"/>
          <w:szCs w:val="24"/>
          <w:lang w:eastAsia="ru-RU"/>
        </w:rPr>
        <w:t>ь людей о здоровом образе жизни</w:t>
      </w:r>
    </w:p>
    <w:p w14:paraId="29FE9EE9" w14:textId="6B6D50E5" w:rsidR="000437AA" w:rsidRDefault="00DF4CED" w:rsidP="000437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pict w14:anchorId="676EBB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.5pt;width:177.95pt;height:133.85pt;z-index:-251658240;mso-position-horizontal-relative:text;mso-position-vertical-relative:text" wrapcoords="-72 0 -72 21504 21600 21504 21600 0 -72 0" o:allowoverlap="f">
            <v:imagedata r:id="rId5" o:title="Заметка 01"/>
            <w10:wrap type="tight"/>
          </v:shape>
        </w:pict>
      </w:r>
      <w:r w:rsidR="007F56A7" w:rsidRPr="00EA50D5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520E2C"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 2025 году в рамках нацпроекта «Пр</w:t>
      </w:r>
      <w:r w:rsidR="00830D1D"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одолжительная и </w:t>
      </w:r>
      <w:r w:rsidR="00830D1D" w:rsidRPr="00254809">
        <w:rPr>
          <w:rFonts w:ascii="Arial" w:eastAsia="Times New Roman" w:hAnsi="Arial" w:cs="Arial"/>
          <w:sz w:val="24"/>
          <w:szCs w:val="24"/>
          <w:lang w:eastAsia="ru-RU"/>
        </w:rPr>
        <w:t xml:space="preserve">активная жизнь» </w:t>
      </w:r>
      <w:r w:rsidR="00135695" w:rsidRPr="0025480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6E71FA" w:rsidRPr="00254809">
        <w:rPr>
          <w:rFonts w:ascii="Arial" w:eastAsia="Times New Roman" w:hAnsi="Arial" w:cs="Arial"/>
          <w:sz w:val="24"/>
          <w:szCs w:val="24"/>
          <w:lang w:eastAsia="ru-RU"/>
        </w:rPr>
        <w:t xml:space="preserve"> ряде медицинских организаций Республики</w:t>
      </w:r>
      <w:r w:rsidR="00135695" w:rsidRPr="00254809">
        <w:rPr>
          <w:rFonts w:ascii="Arial" w:eastAsia="Times New Roman" w:hAnsi="Arial" w:cs="Arial"/>
          <w:sz w:val="24"/>
          <w:szCs w:val="24"/>
          <w:lang w:eastAsia="ru-RU"/>
        </w:rPr>
        <w:t xml:space="preserve"> Крым </w:t>
      </w:r>
      <w:r w:rsidR="00830D1D" w:rsidRPr="00254809">
        <w:rPr>
          <w:rFonts w:ascii="Arial" w:eastAsia="Times New Roman" w:hAnsi="Arial" w:cs="Arial"/>
          <w:sz w:val="24"/>
          <w:szCs w:val="24"/>
          <w:lang w:eastAsia="ru-RU"/>
        </w:rPr>
        <w:t xml:space="preserve">были созданы </w:t>
      </w:r>
      <w:r w:rsidR="000437AA">
        <w:rPr>
          <w:rFonts w:ascii="Arial" w:eastAsia="Times New Roman" w:hAnsi="Arial" w:cs="Arial"/>
          <w:sz w:val="24"/>
          <w:szCs w:val="24"/>
          <w:lang w:eastAsia="ru-RU"/>
        </w:rPr>
        <w:t xml:space="preserve">Центры здоровья (в </w:t>
      </w:r>
      <w:r w:rsidR="000437AA" w:rsidRPr="00EA50D5">
        <w:rPr>
          <w:rFonts w:ascii="Arial" w:eastAsia="Times New Roman" w:hAnsi="Arial" w:cs="Arial"/>
          <w:sz w:val="24"/>
          <w:szCs w:val="24"/>
          <w:lang w:eastAsia="ru-RU"/>
        </w:rPr>
        <w:t>Симферопольской поликлиник</w:t>
      </w:r>
      <w:r w:rsidR="000437A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0437AA"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 №2, Евпаторийской городской больниц</w:t>
      </w:r>
      <w:r w:rsidR="000437A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0437AA" w:rsidRPr="00EA50D5">
        <w:rPr>
          <w:rFonts w:ascii="Arial" w:eastAsia="Times New Roman" w:hAnsi="Arial" w:cs="Arial"/>
          <w:sz w:val="24"/>
          <w:szCs w:val="24"/>
          <w:lang w:eastAsia="ru-RU"/>
        </w:rPr>
        <w:t>, Керченской больницы № 1, Феодосийско</w:t>
      </w:r>
      <w:r w:rsidR="000437AA">
        <w:rPr>
          <w:rFonts w:ascii="Arial" w:eastAsia="Times New Roman" w:hAnsi="Arial" w:cs="Arial"/>
          <w:sz w:val="24"/>
          <w:szCs w:val="24"/>
          <w:lang w:eastAsia="ru-RU"/>
        </w:rPr>
        <w:t xml:space="preserve">м </w:t>
      </w:r>
      <w:r w:rsidR="000437AA" w:rsidRPr="00EA50D5">
        <w:rPr>
          <w:rFonts w:ascii="Arial" w:eastAsia="Times New Roman" w:hAnsi="Arial" w:cs="Arial"/>
          <w:sz w:val="24"/>
          <w:szCs w:val="24"/>
          <w:lang w:eastAsia="ru-RU"/>
        </w:rPr>
        <w:t>МЦ</w:t>
      </w:r>
      <w:r w:rsidR="000437AA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437AA" w:rsidRPr="00EA50D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437A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37AA"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Уточнить дополнительную информацию о местонахождении, режиме работы и номере контактного телефона интересующего вас Центра здоровья вы всегда можете </w:t>
      </w:r>
      <w:hyperlink r:id="rId6" w:history="1">
        <w:r w:rsidR="000437AA" w:rsidRPr="00BA3AF9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 xml:space="preserve">на </w:t>
        </w:r>
        <w:r w:rsidR="000437AA" w:rsidRPr="00BA3AF9">
          <w:rPr>
            <w:rStyle w:val="a6"/>
            <w:rFonts w:ascii="Arial" w:hAnsi="Arial" w:cs="Arial"/>
            <w:sz w:val="24"/>
            <w:szCs w:val="24"/>
          </w:rPr>
          <w:t>сайте</w:t>
        </w:r>
        <w:r w:rsidR="000437AA" w:rsidRPr="00BA3AF9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 xml:space="preserve"> Минздрава Республики Крым</w:t>
        </w:r>
      </w:hyperlink>
      <w:r w:rsidR="000437AA"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14:paraId="0C740C0D" w14:textId="6C6F7D83" w:rsidR="00AC3013" w:rsidRDefault="006E71FA" w:rsidP="00924F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31AC">
        <w:rPr>
          <w:rFonts w:ascii="Arial" w:eastAsia="Times New Roman" w:hAnsi="Arial" w:cs="Arial"/>
          <w:sz w:val="24"/>
          <w:szCs w:val="24"/>
          <w:lang w:eastAsia="ru-RU"/>
        </w:rPr>
        <w:t>Цель</w:t>
      </w:r>
      <w:r w:rsidR="00E00844" w:rsidRPr="00BF31AC">
        <w:rPr>
          <w:rFonts w:ascii="Arial" w:eastAsia="Times New Roman" w:hAnsi="Arial" w:cs="Arial"/>
          <w:sz w:val="24"/>
          <w:szCs w:val="24"/>
          <w:lang w:eastAsia="ru-RU"/>
        </w:rPr>
        <w:t xml:space="preserve"> их</w:t>
      </w:r>
      <w:r w:rsidRPr="00BF31AC">
        <w:rPr>
          <w:rFonts w:ascii="Arial" w:eastAsia="Times New Roman" w:hAnsi="Arial" w:cs="Arial"/>
          <w:sz w:val="24"/>
          <w:szCs w:val="24"/>
          <w:lang w:eastAsia="ru-RU"/>
        </w:rPr>
        <w:t xml:space="preserve"> работы</w:t>
      </w:r>
      <w:r w:rsidR="000437AA" w:rsidRPr="00BF31AC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 w:rsidR="00957C8C" w:rsidRPr="00BF31AC">
        <w:rPr>
          <w:rFonts w:ascii="Arial" w:eastAsia="Times New Roman" w:hAnsi="Arial" w:cs="Arial"/>
          <w:sz w:val="24"/>
          <w:szCs w:val="24"/>
          <w:lang w:eastAsia="ru-RU"/>
        </w:rPr>
        <w:t>оценка наиболее вероятных факторов риска, функциональных и адаптивных резервов организма с учетом возрастных особенностей, прог</w:t>
      </w:r>
      <w:r w:rsidR="003014F0" w:rsidRPr="00BF31AC">
        <w:rPr>
          <w:rFonts w:ascii="Arial" w:eastAsia="Times New Roman" w:hAnsi="Arial" w:cs="Arial"/>
          <w:sz w:val="24"/>
          <w:szCs w:val="24"/>
          <w:lang w:eastAsia="ru-RU"/>
        </w:rPr>
        <w:t>ноз состояния здоровья, проведение</w:t>
      </w:r>
      <w:r w:rsidR="003014F0">
        <w:rPr>
          <w:rFonts w:ascii="Arial" w:eastAsia="Times New Roman" w:hAnsi="Arial" w:cs="Arial"/>
          <w:sz w:val="24"/>
          <w:szCs w:val="24"/>
          <w:lang w:eastAsia="ru-RU"/>
        </w:rPr>
        <w:t xml:space="preserve"> бесед </w:t>
      </w:r>
      <w:r w:rsidR="00957C8C">
        <w:rPr>
          <w:rFonts w:ascii="Arial" w:eastAsia="Times New Roman" w:hAnsi="Arial" w:cs="Arial"/>
          <w:sz w:val="24"/>
          <w:szCs w:val="24"/>
          <w:lang w:eastAsia="ru-RU"/>
        </w:rPr>
        <w:t>по здоровому образу жизни</w:t>
      </w:r>
      <w:r w:rsidR="003014F0">
        <w:rPr>
          <w:rFonts w:ascii="Arial" w:eastAsia="Times New Roman" w:hAnsi="Arial" w:cs="Arial"/>
          <w:sz w:val="24"/>
          <w:szCs w:val="24"/>
          <w:lang w:eastAsia="ru-RU"/>
        </w:rPr>
        <w:t>, составление индивидуальной программы по здоровому образу жизни и здоровому питанию.</w:t>
      </w:r>
      <w:r w:rsidR="00AC30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1CF086C" w14:textId="0E76AB11" w:rsidR="00FE618F" w:rsidRPr="00EA50D5" w:rsidRDefault="00AC3013" w:rsidP="00FE618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3013">
        <w:rPr>
          <w:rFonts w:ascii="Arial" w:eastAsia="Times New Roman" w:hAnsi="Arial" w:cs="Arial"/>
          <w:sz w:val="24"/>
          <w:szCs w:val="24"/>
          <w:lang w:eastAsia="ru-RU"/>
        </w:rPr>
        <w:t xml:space="preserve">Любой обратившийся в Центр здоровья </w:t>
      </w:r>
      <w:proofErr w:type="spellStart"/>
      <w:r w:rsidRPr="00AC3013">
        <w:rPr>
          <w:rFonts w:ascii="Arial" w:eastAsia="Times New Roman" w:hAnsi="Arial" w:cs="Arial"/>
          <w:sz w:val="24"/>
          <w:szCs w:val="24"/>
          <w:lang w:eastAsia="ru-RU"/>
        </w:rPr>
        <w:t>крымчанин</w:t>
      </w:r>
      <w:proofErr w:type="spellEnd"/>
      <w:r w:rsidRPr="00AC3013">
        <w:rPr>
          <w:rFonts w:ascii="Arial" w:eastAsia="Times New Roman" w:hAnsi="Arial" w:cs="Arial"/>
          <w:sz w:val="24"/>
          <w:szCs w:val="24"/>
          <w:lang w:eastAsia="ru-RU"/>
        </w:rPr>
        <w:t xml:space="preserve"> в возрасте от 18 лет сможет пройти первичную диагностику. Если во время обследования будет выявлено какое-то заболевание или возникнет подозрение на него, </w:t>
      </w:r>
      <w:r w:rsidR="00140530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Pr="00AC3013">
        <w:rPr>
          <w:rFonts w:ascii="Arial" w:eastAsia="Times New Roman" w:hAnsi="Arial" w:cs="Arial"/>
          <w:sz w:val="24"/>
          <w:szCs w:val="24"/>
          <w:lang w:eastAsia="ru-RU"/>
        </w:rPr>
        <w:t xml:space="preserve"> направят на лечение по месту жительства</w:t>
      </w:r>
      <w:r w:rsidR="00EB3B27">
        <w:rPr>
          <w:rFonts w:ascii="Arial" w:eastAsia="Times New Roman" w:hAnsi="Arial" w:cs="Arial"/>
          <w:sz w:val="24"/>
          <w:szCs w:val="24"/>
          <w:lang w:eastAsia="ru-RU"/>
        </w:rPr>
        <w:t>, и,</w:t>
      </w:r>
      <w:r w:rsidRPr="00AC3013">
        <w:rPr>
          <w:rFonts w:ascii="Arial" w:eastAsia="Times New Roman" w:hAnsi="Arial" w:cs="Arial"/>
          <w:sz w:val="24"/>
          <w:szCs w:val="24"/>
          <w:lang w:eastAsia="ru-RU"/>
        </w:rPr>
        <w:t xml:space="preserve"> если </w:t>
      </w:r>
      <w:r w:rsidR="00EB3B27">
        <w:rPr>
          <w:rFonts w:ascii="Arial" w:eastAsia="Times New Roman" w:hAnsi="Arial" w:cs="Arial"/>
          <w:sz w:val="24"/>
          <w:szCs w:val="24"/>
          <w:lang w:eastAsia="ru-RU"/>
        </w:rPr>
        <w:t>нужно –</w:t>
      </w:r>
      <w:r w:rsidRPr="00AC30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B3B27">
        <w:rPr>
          <w:rFonts w:ascii="Arial" w:eastAsia="Times New Roman" w:hAnsi="Arial" w:cs="Arial"/>
          <w:sz w:val="24"/>
          <w:szCs w:val="24"/>
          <w:lang w:eastAsia="ru-RU"/>
        </w:rPr>
        <w:t xml:space="preserve">то </w:t>
      </w:r>
      <w:r w:rsidRPr="00AC3013">
        <w:rPr>
          <w:rFonts w:ascii="Arial" w:eastAsia="Times New Roman" w:hAnsi="Arial" w:cs="Arial"/>
          <w:sz w:val="24"/>
          <w:szCs w:val="24"/>
          <w:lang w:eastAsia="ru-RU"/>
        </w:rPr>
        <w:t xml:space="preserve">поставят на диспансерное наблюдение. </w:t>
      </w:r>
      <w:r w:rsidR="00FE618F" w:rsidRPr="00C439B8">
        <w:rPr>
          <w:rFonts w:ascii="Arial" w:eastAsia="Times New Roman" w:hAnsi="Arial" w:cs="Arial"/>
          <w:sz w:val="24"/>
          <w:szCs w:val="24"/>
          <w:lang w:eastAsia="ru-RU"/>
        </w:rPr>
        <w:t xml:space="preserve">Пройденные здесь обследования и посещение «Школ здоровья» помогают взглянуть на свои </w:t>
      </w:r>
      <w:proofErr w:type="gramStart"/>
      <w:r w:rsidR="00FE618F" w:rsidRPr="00C439B8">
        <w:rPr>
          <w:rFonts w:ascii="Arial" w:eastAsia="Times New Roman" w:hAnsi="Arial" w:cs="Arial"/>
          <w:sz w:val="24"/>
          <w:szCs w:val="24"/>
          <w:lang w:eastAsia="ru-RU"/>
        </w:rPr>
        <w:t>заболевания</w:t>
      </w:r>
      <w:proofErr w:type="gramEnd"/>
      <w:r w:rsidR="00FE618F" w:rsidRPr="00C439B8">
        <w:rPr>
          <w:rFonts w:ascii="Arial" w:eastAsia="Times New Roman" w:hAnsi="Arial" w:cs="Arial"/>
          <w:sz w:val="24"/>
          <w:szCs w:val="24"/>
          <w:lang w:eastAsia="ru-RU"/>
        </w:rPr>
        <w:t xml:space="preserve"> с другой стороны. Если человек лечится с помощью лекарств, но при этом продолжает курить, ведет малоподвижный образ жизни и не думает избавляться от избыточного веса – эффективность лечебных мероприятий снижается в разы. В Центре здоровья помогут скорректировать образ жизни и не усугубить уже имеющиеся заболевания.</w:t>
      </w:r>
      <w:r w:rsidR="00FE618F"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2774308" w14:textId="4A389C97" w:rsidR="000A67AE" w:rsidRPr="00312E25" w:rsidRDefault="000437AA" w:rsidP="000A67A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Как можно обратиться?</w:t>
      </w:r>
    </w:p>
    <w:p w14:paraId="545354FC" w14:textId="034804E0" w:rsidR="000A67AE" w:rsidRPr="00BF31AC" w:rsidRDefault="000A67AE" w:rsidP="000A67AE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31AC">
        <w:rPr>
          <w:rFonts w:ascii="Arial" w:eastAsia="Times New Roman" w:hAnsi="Arial" w:cs="Arial"/>
          <w:sz w:val="24"/>
          <w:szCs w:val="24"/>
          <w:lang w:eastAsia="ru-RU"/>
        </w:rPr>
        <w:t>самостоятельно;</w:t>
      </w:r>
    </w:p>
    <w:p w14:paraId="1BF0218A" w14:textId="77777777" w:rsidR="000A67AE" w:rsidRPr="00BF31AC" w:rsidRDefault="000A67AE" w:rsidP="000A67AE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31AC">
        <w:rPr>
          <w:rFonts w:ascii="Arial" w:eastAsia="Times New Roman" w:hAnsi="Arial" w:cs="Arial"/>
          <w:sz w:val="24"/>
          <w:szCs w:val="24"/>
          <w:lang w:eastAsia="ru-RU"/>
        </w:rPr>
        <w:t>по направлению от врача поликлиники, в т. ч. после диспансеризации;</w:t>
      </w:r>
    </w:p>
    <w:p w14:paraId="66436460" w14:textId="77777777" w:rsidR="000A67AE" w:rsidRDefault="000A67AE" w:rsidP="000A67AE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31AC">
        <w:rPr>
          <w:rFonts w:ascii="Arial" w:eastAsia="Times New Roman" w:hAnsi="Arial" w:cs="Arial"/>
          <w:sz w:val="24"/>
          <w:szCs w:val="24"/>
          <w:lang w:eastAsia="ru-RU"/>
        </w:rPr>
        <w:t>принять участие в выездной</w:t>
      </w:r>
      <w:r w:rsidRPr="00EB3B27">
        <w:rPr>
          <w:rFonts w:ascii="Arial" w:eastAsia="Times New Roman" w:hAnsi="Arial" w:cs="Arial"/>
          <w:sz w:val="24"/>
          <w:szCs w:val="24"/>
          <w:lang w:eastAsia="ru-RU"/>
        </w:rPr>
        <w:t xml:space="preserve"> акции центра (на предприятии, в сельской местности).</w:t>
      </w:r>
    </w:p>
    <w:p w14:paraId="514E05AB" w14:textId="78DC3887" w:rsidR="00312E25" w:rsidRPr="00EA50D5" w:rsidRDefault="00312E25" w:rsidP="00312E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A50D5">
        <w:rPr>
          <w:rFonts w:ascii="Arial" w:eastAsia="Times New Roman" w:hAnsi="Arial" w:cs="Arial"/>
          <w:b/>
          <w:sz w:val="24"/>
          <w:szCs w:val="24"/>
          <w:lang w:eastAsia="ru-RU"/>
        </w:rPr>
        <w:t>Чт</w:t>
      </w:r>
      <w:r w:rsidR="000437AA">
        <w:rPr>
          <w:rFonts w:ascii="Arial" w:eastAsia="Times New Roman" w:hAnsi="Arial" w:cs="Arial"/>
          <w:b/>
          <w:sz w:val="24"/>
          <w:szCs w:val="24"/>
          <w:lang w:eastAsia="ru-RU"/>
        </w:rPr>
        <w:t>о взять с собой?</w:t>
      </w:r>
    </w:p>
    <w:p w14:paraId="393C4DCF" w14:textId="33A82F60" w:rsidR="00312E25" w:rsidRPr="00EA50D5" w:rsidRDefault="000437AA" w:rsidP="00312E25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312E25" w:rsidRPr="00EA50D5">
        <w:rPr>
          <w:rFonts w:ascii="Arial" w:eastAsia="Times New Roman" w:hAnsi="Arial" w:cs="Arial"/>
          <w:sz w:val="24"/>
          <w:szCs w:val="24"/>
          <w:lang w:eastAsia="ru-RU"/>
        </w:rPr>
        <w:t>аспорт;</w:t>
      </w:r>
    </w:p>
    <w:p w14:paraId="5981CC20" w14:textId="46A15496" w:rsidR="00312E25" w:rsidRPr="00EA50D5" w:rsidRDefault="000437AA" w:rsidP="00312E25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312E25" w:rsidRPr="00EA50D5">
        <w:rPr>
          <w:rFonts w:ascii="Arial" w:eastAsia="Times New Roman" w:hAnsi="Arial" w:cs="Arial"/>
          <w:sz w:val="24"/>
          <w:szCs w:val="24"/>
          <w:lang w:eastAsia="ru-RU"/>
        </w:rPr>
        <w:t>олис ОМС;</w:t>
      </w:r>
    </w:p>
    <w:p w14:paraId="6380BDDE" w14:textId="77777777" w:rsidR="00312E25" w:rsidRPr="00EA50D5" w:rsidRDefault="00312E25" w:rsidP="00312E25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50D5">
        <w:rPr>
          <w:rFonts w:ascii="Arial" w:eastAsia="Times New Roman" w:hAnsi="Arial" w:cs="Arial"/>
          <w:sz w:val="24"/>
          <w:szCs w:val="24"/>
          <w:lang w:eastAsia="ru-RU"/>
        </w:rPr>
        <w:t>СНИЛС;</w:t>
      </w:r>
    </w:p>
    <w:p w14:paraId="5D00CA1C" w14:textId="7382EA9D" w:rsidR="00312E25" w:rsidRPr="00EA50D5" w:rsidRDefault="000437AA" w:rsidP="00312E25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312E25"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анные о ранее пройденных обследованиях за последние 6 месяцев. </w:t>
      </w:r>
    </w:p>
    <w:p w14:paraId="76FBD372" w14:textId="33717905" w:rsidR="00EB3B27" w:rsidRPr="000437AA" w:rsidRDefault="00EB3B27" w:rsidP="00EB3B2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37AA">
        <w:rPr>
          <w:rFonts w:ascii="Arial" w:eastAsia="Times New Roman" w:hAnsi="Arial" w:cs="Arial"/>
          <w:b/>
          <w:sz w:val="24"/>
          <w:szCs w:val="24"/>
          <w:lang w:eastAsia="ru-RU"/>
        </w:rPr>
        <w:t>Какие обследования можно пройти</w:t>
      </w:r>
      <w:r w:rsidR="000437AA">
        <w:rPr>
          <w:rFonts w:ascii="Arial" w:eastAsia="Times New Roman" w:hAnsi="Arial" w:cs="Arial"/>
          <w:b/>
          <w:sz w:val="24"/>
          <w:szCs w:val="24"/>
          <w:lang w:eastAsia="ru-RU"/>
        </w:rPr>
        <w:t>?</w:t>
      </w:r>
    </w:p>
    <w:p w14:paraId="11E603F1" w14:textId="77777777" w:rsidR="000437AA" w:rsidRDefault="00F213BD" w:rsidP="000437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0437AA">
        <w:rPr>
          <w:rFonts w:ascii="Arial" w:eastAsia="Times New Roman" w:hAnsi="Arial" w:cs="Arial"/>
          <w:sz w:val="24"/>
          <w:szCs w:val="24"/>
          <w:lang w:eastAsia="ru-RU"/>
        </w:rPr>
        <w:t xml:space="preserve">Центрах здоровья проведут следующие </w:t>
      </w:r>
      <w:r w:rsidRPr="00EA50D5">
        <w:rPr>
          <w:rFonts w:ascii="Arial" w:eastAsia="Times New Roman" w:hAnsi="Arial" w:cs="Arial"/>
          <w:sz w:val="24"/>
          <w:szCs w:val="24"/>
          <w:lang w:eastAsia="ru-RU"/>
        </w:rPr>
        <w:t>обследовани</w:t>
      </w:r>
      <w:r w:rsidR="000437AA">
        <w:rPr>
          <w:rFonts w:ascii="Arial" w:eastAsia="Times New Roman" w:hAnsi="Arial" w:cs="Arial"/>
          <w:sz w:val="24"/>
          <w:szCs w:val="24"/>
          <w:lang w:eastAsia="ru-RU"/>
        </w:rPr>
        <w:t xml:space="preserve">я </w:t>
      </w:r>
      <w:r w:rsidRPr="00EA50D5">
        <w:rPr>
          <w:rFonts w:ascii="Arial" w:eastAsia="Times New Roman" w:hAnsi="Arial" w:cs="Arial"/>
          <w:sz w:val="24"/>
          <w:szCs w:val="24"/>
          <w:lang w:eastAsia="ru-RU"/>
        </w:rPr>
        <w:t>организма</w:t>
      </w:r>
      <w:r w:rsidR="000437A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0E5FA87F" w14:textId="5E58DB68" w:rsidR="004D23B1" w:rsidRPr="00EA50D5" w:rsidRDefault="00263243" w:rsidP="000437AA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50D5">
        <w:rPr>
          <w:rFonts w:ascii="Arial" w:eastAsia="Times New Roman" w:hAnsi="Arial" w:cs="Arial"/>
          <w:sz w:val="24"/>
          <w:szCs w:val="24"/>
          <w:lang w:eastAsia="ru-RU"/>
        </w:rPr>
        <w:t>анкетирование</w:t>
      </w:r>
      <w:r w:rsidR="004D23B1"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 о факторах риска и привер</w:t>
      </w:r>
      <w:r w:rsidR="006233E1" w:rsidRPr="00EA50D5">
        <w:rPr>
          <w:rFonts w:ascii="Arial" w:eastAsia="Times New Roman" w:hAnsi="Arial" w:cs="Arial"/>
          <w:sz w:val="24"/>
          <w:szCs w:val="24"/>
          <w:lang w:eastAsia="ru-RU"/>
        </w:rPr>
        <w:t>женности здоровому образу жизни;</w:t>
      </w:r>
    </w:p>
    <w:p w14:paraId="726F2C53" w14:textId="48C7F427" w:rsidR="000C0254" w:rsidRPr="00EA50D5" w:rsidRDefault="00CB3497" w:rsidP="00EA50D5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50D5">
        <w:rPr>
          <w:rFonts w:ascii="Arial" w:eastAsia="Times New Roman" w:hAnsi="Arial" w:cs="Arial"/>
          <w:sz w:val="24"/>
          <w:szCs w:val="24"/>
          <w:lang w:eastAsia="ru-RU"/>
        </w:rPr>
        <w:t>антропометри</w:t>
      </w:r>
      <w:r w:rsidR="006D4EBF" w:rsidRPr="00EA50D5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 (измерение роста и </w:t>
      </w:r>
      <w:r w:rsidR="006233E1" w:rsidRPr="00EA50D5">
        <w:rPr>
          <w:rFonts w:ascii="Arial" w:eastAsia="Times New Roman" w:hAnsi="Arial" w:cs="Arial"/>
          <w:sz w:val="24"/>
          <w:szCs w:val="24"/>
          <w:lang w:eastAsia="ru-RU"/>
        </w:rPr>
        <w:t>веса, окружности талии и бёдер);</w:t>
      </w:r>
    </w:p>
    <w:p w14:paraId="2E046ADC" w14:textId="1AFE3C1E" w:rsidR="000C0254" w:rsidRPr="00EA50D5" w:rsidRDefault="00CB3497" w:rsidP="00EA50D5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50D5">
        <w:rPr>
          <w:rFonts w:ascii="Arial" w:eastAsia="Times New Roman" w:hAnsi="Arial" w:cs="Arial"/>
          <w:sz w:val="24"/>
          <w:szCs w:val="24"/>
          <w:lang w:eastAsia="ru-RU"/>
        </w:rPr>
        <w:t>измерение внутриглазного и артериального давления</w:t>
      </w:r>
      <w:r w:rsidR="006233E1" w:rsidRPr="00EA50D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A843363" w14:textId="143CF93B" w:rsidR="00ED2BCB" w:rsidRPr="00EA50D5" w:rsidRDefault="00CB3497" w:rsidP="00EA50D5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50D5">
        <w:rPr>
          <w:rFonts w:ascii="Arial" w:eastAsia="Times New Roman" w:hAnsi="Arial" w:cs="Arial"/>
          <w:sz w:val="24"/>
          <w:szCs w:val="24"/>
          <w:lang w:eastAsia="ru-RU"/>
        </w:rPr>
        <w:t>анализ крови для определения уровня холестерина и глюкозы</w:t>
      </w:r>
      <w:r w:rsidR="006233E1" w:rsidRPr="00EA50D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3CB46962" w14:textId="298C4E0F" w:rsidR="000C0254" w:rsidRPr="00EA50D5" w:rsidRDefault="00CB3497" w:rsidP="00EA50D5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50D5">
        <w:rPr>
          <w:rFonts w:ascii="Arial" w:eastAsia="Times New Roman" w:hAnsi="Arial" w:cs="Arial"/>
          <w:sz w:val="24"/>
          <w:szCs w:val="24"/>
          <w:lang w:eastAsia="ru-RU"/>
        </w:rPr>
        <w:t>электрокардиографи</w:t>
      </w:r>
      <w:r w:rsidR="006D4EBF" w:rsidRPr="00EA50D5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6233E1" w:rsidRPr="00EA50D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03B975C" w14:textId="5383DBB2" w:rsidR="000C0254" w:rsidRPr="00EA50D5" w:rsidRDefault="00CB3497" w:rsidP="00EA50D5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определение содержания угарного газа в выдыхаемом воздухе с помощью </w:t>
      </w:r>
      <w:proofErr w:type="spellStart"/>
      <w:r w:rsidRPr="00EA50D5">
        <w:rPr>
          <w:rFonts w:ascii="Arial" w:eastAsia="Times New Roman" w:hAnsi="Arial" w:cs="Arial"/>
          <w:sz w:val="24"/>
          <w:szCs w:val="24"/>
          <w:lang w:eastAsia="ru-RU"/>
        </w:rPr>
        <w:t>смокелайзера</w:t>
      </w:r>
      <w:proofErr w:type="spellEnd"/>
      <w:r w:rsidR="006233E1" w:rsidRPr="00EA50D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392A9E8E" w14:textId="26791FD5" w:rsidR="00A40E8A" w:rsidRPr="00EA50D5" w:rsidRDefault="00CB3497" w:rsidP="00EA50D5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50D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оценивание показателей функций дыхательной системы путем спирографии</w:t>
      </w:r>
      <w:r w:rsidR="006233E1" w:rsidRPr="00EA50D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33118A6C" w14:textId="4C6F23A4" w:rsidR="00BF170E" w:rsidRPr="00EA50D5" w:rsidRDefault="00CB3497" w:rsidP="00EA50D5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A50D5">
        <w:rPr>
          <w:rFonts w:ascii="Arial" w:eastAsia="Times New Roman" w:hAnsi="Arial" w:cs="Arial"/>
          <w:sz w:val="24"/>
          <w:szCs w:val="24"/>
          <w:lang w:eastAsia="ru-RU"/>
        </w:rPr>
        <w:t>биоимпедансометри</w:t>
      </w:r>
      <w:r w:rsidR="006D4EBF" w:rsidRPr="00EA50D5">
        <w:rPr>
          <w:rFonts w:ascii="Arial" w:eastAsia="Times New Roman" w:hAnsi="Arial" w:cs="Arial"/>
          <w:sz w:val="24"/>
          <w:szCs w:val="24"/>
          <w:lang w:eastAsia="ru-RU"/>
        </w:rPr>
        <w:t>я</w:t>
      </w:r>
      <w:proofErr w:type="spellEnd"/>
      <w:r w:rsidRPr="00EA50D5">
        <w:rPr>
          <w:rFonts w:ascii="Arial" w:eastAsia="Times New Roman" w:hAnsi="Arial" w:cs="Arial"/>
          <w:sz w:val="24"/>
          <w:szCs w:val="24"/>
          <w:lang w:eastAsia="ru-RU"/>
        </w:rPr>
        <w:t>, которая позволяет определить соотношение различных тканей и жидкостей в организме (например, жировой, клеточной, скелетно-мышечной массы)</w:t>
      </w:r>
      <w:r w:rsidR="00BF170E"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14:paraId="42F82D19" w14:textId="0A0162F4" w:rsidR="00A40E8A" w:rsidRPr="00EA50D5" w:rsidRDefault="00ED2BCB" w:rsidP="00EA50D5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диагностика сосудов (состояния сосудистой стенки) и сердечно-сосудистых заболеваний с помощью </w:t>
      </w:r>
      <w:r w:rsidR="002D2F6D" w:rsidRPr="00EA50D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F66F1F" w:rsidRPr="00EA50D5">
        <w:rPr>
          <w:rFonts w:ascii="Arial" w:eastAsia="Times New Roman" w:hAnsi="Arial" w:cs="Arial"/>
          <w:sz w:val="24"/>
          <w:szCs w:val="24"/>
          <w:lang w:eastAsia="ru-RU"/>
        </w:rPr>
        <w:t>нгио</w:t>
      </w:r>
      <w:r w:rsidR="00CB68B4" w:rsidRPr="00EA50D5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F66F1F" w:rsidRPr="00EA50D5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="00573E8E" w:rsidRPr="00EA50D5">
        <w:rPr>
          <w:rFonts w:ascii="Arial" w:eastAsia="Times New Roman" w:hAnsi="Arial" w:cs="Arial"/>
          <w:sz w:val="24"/>
          <w:szCs w:val="24"/>
          <w:lang w:eastAsia="ru-RU"/>
        </w:rPr>
        <w:t>-322</w:t>
      </w:r>
      <w:r w:rsidR="00A40E8A" w:rsidRPr="00EA50D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5E6E615" w14:textId="3C85E554" w:rsidR="000C0254" w:rsidRPr="00EA50D5" w:rsidRDefault="00DA0D3F" w:rsidP="00EA50D5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кистевая </w:t>
      </w:r>
      <w:r w:rsidR="00BF170E" w:rsidRPr="00EA50D5">
        <w:rPr>
          <w:rFonts w:ascii="Arial" w:eastAsia="Times New Roman" w:hAnsi="Arial" w:cs="Arial"/>
          <w:sz w:val="24"/>
          <w:szCs w:val="24"/>
          <w:lang w:eastAsia="ru-RU"/>
        </w:rPr>
        <w:t>динамометрия</w:t>
      </w:r>
      <w:r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1E50D9" w:rsidRPr="00EA50D5">
        <w:rPr>
          <w:rFonts w:ascii="Arial" w:eastAsia="Times New Roman" w:hAnsi="Arial" w:cs="Arial"/>
          <w:sz w:val="24"/>
          <w:szCs w:val="24"/>
          <w:lang w:eastAsia="ru-RU"/>
        </w:rPr>
        <w:t>метод измерения силы мышц, сгибающих пальцы кисти руки</w:t>
      </w:r>
      <w:r w:rsidRPr="00EA50D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1E50D9"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 и т.д</w:t>
      </w:r>
      <w:r w:rsidR="006D4EBF" w:rsidRPr="00EA50D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61590D7" w14:textId="1D638D75" w:rsidR="000C0254" w:rsidRPr="00EA50D5" w:rsidRDefault="00501D1F" w:rsidP="00EA50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50D5">
        <w:rPr>
          <w:rFonts w:ascii="Arial" w:eastAsia="Times New Roman" w:hAnsi="Arial" w:cs="Arial"/>
          <w:sz w:val="24"/>
          <w:szCs w:val="24"/>
          <w:lang w:eastAsia="ru-RU"/>
        </w:rPr>
        <w:t>Продолжительность обследовани</w:t>
      </w:r>
      <w:r w:rsidR="00916663" w:rsidRPr="00EA50D5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600742"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 может</w:t>
      </w:r>
      <w:r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 быть разн</w:t>
      </w:r>
      <w:r w:rsidR="00EA50D5" w:rsidRPr="00EA50D5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Pr="00EA50D5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8F78F5"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 от 40 минут до 1,5 часов</w:t>
      </w:r>
      <w:r w:rsidRPr="00EA50D5">
        <w:rPr>
          <w:rFonts w:ascii="Arial" w:eastAsia="Times New Roman" w:hAnsi="Arial" w:cs="Arial"/>
          <w:sz w:val="24"/>
          <w:szCs w:val="24"/>
          <w:lang w:eastAsia="ru-RU"/>
        </w:rPr>
        <w:t>. И</w:t>
      </w:r>
      <w:r w:rsidR="00C42520"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4C5A" w:rsidRPr="00EA50D5">
        <w:rPr>
          <w:rFonts w:ascii="Arial" w:eastAsia="Times New Roman" w:hAnsi="Arial" w:cs="Arial"/>
          <w:sz w:val="24"/>
          <w:szCs w:val="24"/>
          <w:lang w:eastAsia="ru-RU"/>
        </w:rPr>
        <w:t>завершаю</w:t>
      </w:r>
      <w:r w:rsidR="00C42520"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тся </w:t>
      </w:r>
      <w:r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они </w:t>
      </w:r>
      <w:r w:rsidR="00C42520" w:rsidRPr="000437AA">
        <w:rPr>
          <w:rFonts w:ascii="Arial" w:eastAsia="Times New Roman" w:hAnsi="Arial" w:cs="Arial"/>
          <w:sz w:val="24"/>
          <w:szCs w:val="24"/>
          <w:lang w:eastAsia="ru-RU"/>
        </w:rPr>
        <w:t>консультацией</w:t>
      </w:r>
      <w:r w:rsidR="00BA3AF9" w:rsidRPr="000437AA">
        <w:rPr>
          <w:rFonts w:ascii="Arial" w:eastAsia="Times New Roman" w:hAnsi="Arial" w:cs="Arial"/>
          <w:sz w:val="24"/>
          <w:szCs w:val="24"/>
          <w:lang w:eastAsia="ru-RU"/>
        </w:rPr>
        <w:t xml:space="preserve"> врача </w:t>
      </w:r>
      <w:r w:rsidR="00C42520" w:rsidRPr="000437AA">
        <w:rPr>
          <w:rFonts w:ascii="Arial" w:eastAsia="Times New Roman" w:hAnsi="Arial" w:cs="Arial"/>
          <w:sz w:val="24"/>
          <w:szCs w:val="24"/>
          <w:lang w:eastAsia="ru-RU"/>
        </w:rPr>
        <w:t>с выдачей</w:t>
      </w:r>
      <w:r w:rsidR="000C0254" w:rsidRPr="000437A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2156" w:rsidRPr="000437AA">
        <w:rPr>
          <w:rFonts w:ascii="Arial" w:eastAsia="Times New Roman" w:hAnsi="Arial" w:cs="Arial"/>
          <w:sz w:val="24"/>
          <w:szCs w:val="24"/>
          <w:lang w:eastAsia="ru-RU"/>
        </w:rPr>
        <w:t>«Карт</w:t>
      </w:r>
      <w:r w:rsidR="00C42520" w:rsidRPr="000437AA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562156" w:rsidRPr="000437AA">
        <w:rPr>
          <w:rFonts w:ascii="Arial" w:eastAsia="Times New Roman" w:hAnsi="Arial" w:cs="Arial"/>
          <w:sz w:val="24"/>
          <w:szCs w:val="24"/>
          <w:lang w:eastAsia="ru-RU"/>
        </w:rPr>
        <w:t xml:space="preserve"> здорового образа жизни»</w:t>
      </w:r>
      <w:r w:rsidR="009C5A52" w:rsidRPr="000437A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C0254" w:rsidRPr="000437AA">
        <w:rPr>
          <w:rFonts w:ascii="Arial" w:eastAsia="Times New Roman" w:hAnsi="Arial" w:cs="Arial"/>
          <w:sz w:val="24"/>
          <w:szCs w:val="24"/>
          <w:lang w:eastAsia="ru-RU"/>
        </w:rPr>
        <w:t>с индивидуальными рекомендациями.</w:t>
      </w:r>
    </w:p>
    <w:p w14:paraId="6B8E6D32" w14:textId="006F8100" w:rsidR="000437AA" w:rsidRDefault="007F56A7" w:rsidP="00EA50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50D5">
        <w:rPr>
          <w:rFonts w:ascii="Arial" w:eastAsia="Times New Roman" w:hAnsi="Arial" w:cs="Arial"/>
          <w:sz w:val="24"/>
          <w:szCs w:val="24"/>
          <w:lang w:eastAsia="ru-RU"/>
        </w:rPr>
        <w:t>«В среднем в нашем Ц</w:t>
      </w:r>
      <w:r w:rsidR="00F07B2D" w:rsidRPr="00EA50D5">
        <w:rPr>
          <w:rFonts w:ascii="Arial" w:eastAsia="Times New Roman" w:hAnsi="Arial" w:cs="Arial"/>
          <w:sz w:val="24"/>
          <w:szCs w:val="24"/>
          <w:lang w:eastAsia="ru-RU"/>
        </w:rPr>
        <w:t>ентре здоровья обследуются</w:t>
      </w:r>
      <w:r w:rsidR="00573E8E"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 6</w:t>
      </w:r>
      <w:r w:rsidRPr="00EA50D5">
        <w:rPr>
          <w:rFonts w:ascii="Arial" w:eastAsia="Times New Roman" w:hAnsi="Arial" w:cs="Arial"/>
          <w:sz w:val="24"/>
          <w:szCs w:val="24"/>
          <w:lang w:eastAsia="ru-RU"/>
        </w:rPr>
        <w:t>00-</w:t>
      </w:r>
      <w:r w:rsidR="00573E8E" w:rsidRPr="00EA50D5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00 человек в </w:t>
      </w:r>
      <w:r w:rsidR="007F5BFE" w:rsidRPr="00EA50D5">
        <w:rPr>
          <w:rFonts w:ascii="Arial" w:eastAsia="Times New Roman" w:hAnsi="Arial" w:cs="Arial"/>
          <w:sz w:val="24"/>
          <w:szCs w:val="24"/>
          <w:lang w:eastAsia="ru-RU"/>
        </w:rPr>
        <w:t>месяц</w:t>
      </w:r>
      <w:r w:rsidRPr="00EA50D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F0C47">
        <w:rPr>
          <w:rFonts w:ascii="Arial" w:eastAsia="Times New Roman" w:hAnsi="Arial" w:cs="Arial"/>
          <w:sz w:val="24"/>
          <w:szCs w:val="24"/>
          <w:lang w:eastAsia="ru-RU"/>
        </w:rPr>
        <w:t xml:space="preserve"> Режим работы у нас такой же</w:t>
      </w:r>
      <w:r w:rsidR="00EB3B27">
        <w:rPr>
          <w:rFonts w:ascii="Arial" w:eastAsia="Times New Roman" w:hAnsi="Arial" w:cs="Arial"/>
          <w:sz w:val="24"/>
          <w:szCs w:val="24"/>
          <w:lang w:eastAsia="ru-RU"/>
        </w:rPr>
        <w:t>, как и в поликлинике: с 8-00 до 19-00.</w:t>
      </w:r>
      <w:r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 Мы работаем также в выездном формате совместно с мобильными бригадами, которые проводят диспансеризацию на предприятии или по месту учёбы. Возможностей проверить своё здоровье много, приходите</w:t>
      </w:r>
      <w:r w:rsidR="00C20A76" w:rsidRPr="00EA50D5">
        <w:rPr>
          <w:rFonts w:ascii="Arial" w:eastAsia="Times New Roman" w:hAnsi="Arial" w:cs="Arial"/>
          <w:sz w:val="24"/>
          <w:szCs w:val="24"/>
          <w:lang w:eastAsia="ru-RU"/>
        </w:rPr>
        <w:t xml:space="preserve"> и получите </w:t>
      </w:r>
      <w:r w:rsidR="00BD76F8" w:rsidRPr="00EA50D5">
        <w:rPr>
          <w:rFonts w:ascii="Arial" w:eastAsia="Times New Roman" w:hAnsi="Arial" w:cs="Arial"/>
          <w:sz w:val="24"/>
          <w:szCs w:val="24"/>
          <w:lang w:eastAsia="ru-RU"/>
        </w:rPr>
        <w:t>персональные рекоменда</w:t>
      </w:r>
      <w:r w:rsidR="00C20A76" w:rsidRPr="00EA50D5">
        <w:rPr>
          <w:rFonts w:ascii="Arial" w:eastAsia="Times New Roman" w:hAnsi="Arial" w:cs="Arial"/>
          <w:sz w:val="24"/>
          <w:szCs w:val="24"/>
          <w:lang w:eastAsia="ru-RU"/>
        </w:rPr>
        <w:t>ции</w:t>
      </w:r>
      <w:r w:rsidR="00C43804" w:rsidRPr="00EA50D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0437AA">
        <w:rPr>
          <w:rFonts w:ascii="Arial" w:eastAsia="Times New Roman" w:hAnsi="Arial" w:cs="Arial"/>
          <w:sz w:val="24"/>
          <w:szCs w:val="24"/>
          <w:lang w:eastAsia="ru-RU"/>
        </w:rPr>
        <w:t xml:space="preserve">, - </w:t>
      </w:r>
      <w:r w:rsidR="000437AA" w:rsidRPr="000437AA">
        <w:rPr>
          <w:rFonts w:ascii="Arial" w:eastAsia="Times New Roman" w:hAnsi="Arial" w:cs="Arial"/>
          <w:b/>
          <w:sz w:val="24"/>
          <w:szCs w:val="24"/>
          <w:lang w:eastAsia="ru-RU"/>
        </w:rPr>
        <w:t>рассказала Екатерина Владимировна Коваль, заведующая Центра здоровья в Симферопольской поликлинике №2.</w:t>
      </w:r>
    </w:p>
    <w:p w14:paraId="6574A2D6" w14:textId="77777777" w:rsidR="000437AA" w:rsidRDefault="000437AA" w:rsidP="00EA50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4CC4">
        <w:rPr>
          <w:rFonts w:ascii="Arial" w:eastAsia="Times New Roman" w:hAnsi="Arial" w:cs="Arial"/>
          <w:sz w:val="24"/>
          <w:szCs w:val="24"/>
          <w:lang w:eastAsia="ru-RU"/>
        </w:rPr>
        <w:t>Услуги в Центрах здоровья в рамках программы государственных гарантий по полису ОМС оказывают бесплатно.</w:t>
      </w:r>
    </w:p>
    <w:p w14:paraId="6CBDCFE3" w14:textId="71B4CA8B" w:rsidR="002F04E5" w:rsidRDefault="00E03B70" w:rsidP="000437A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A50D5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74A7B0C" wp14:editId="61EF30DB">
            <wp:extent cx="5295900" cy="3528710"/>
            <wp:effectExtent l="0" t="0" r="0" b="0"/>
            <wp:docPr id="1" name="Рисунок 1" descr="C:\Users\korneichuk.vladimir\AppData\Local\Microsoft\Windows\INetCache\Content.Word\Заметка 01.04.2026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rneichuk.vladimir\AppData\Local\Microsoft\Windows\INetCache\Content.Word\Заметка 01.04.2026_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84" cy="3555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B3B1F" w14:textId="72A7DB37" w:rsidR="00435615" w:rsidRDefault="00435615" w:rsidP="000437A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8D74FD" w14:textId="77777777" w:rsidR="00435615" w:rsidRPr="004F2F88" w:rsidRDefault="00435615" w:rsidP="00435615">
      <w:pPr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F2F88">
        <w:rPr>
          <w:rFonts w:ascii="Arial" w:eastAsia="Times New Roman" w:hAnsi="Arial" w:cs="Arial"/>
          <w:sz w:val="26"/>
          <w:szCs w:val="26"/>
          <w:lang w:eastAsia="ru-RU"/>
        </w:rPr>
        <w:t>КОНКРЕТНО</w:t>
      </w:r>
    </w:p>
    <w:p w14:paraId="2C91CDB5" w14:textId="0009F364" w:rsidR="00435615" w:rsidRPr="00EA50D5" w:rsidRDefault="00435615" w:rsidP="00435615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F88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anchor distT="0" distB="0" distL="114300" distR="114300" simplePos="0" relativeHeight="251657216" behindDoc="0" locked="0" layoutInCell="1" allowOverlap="1" wp14:anchorId="62B2FADE" wp14:editId="074EFEE1">
            <wp:simplePos x="0" y="0"/>
            <wp:positionH relativeFrom="column">
              <wp:posOffset>17145</wp:posOffset>
            </wp:positionH>
            <wp:positionV relativeFrom="paragraph">
              <wp:posOffset>81280</wp:posOffset>
            </wp:positionV>
            <wp:extent cx="1632585" cy="1010920"/>
            <wp:effectExtent l="0" t="0" r="5715" b="0"/>
            <wp:wrapSquare wrapText="bothSides"/>
            <wp:docPr id="22" name="Рисунок 22" descr="X:\Служба ОМС\Белогрудова\Макеты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X:\Служба ОМС\Белогрудова\Макеты\Логотип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2F88">
        <w:rPr>
          <w:rFonts w:ascii="Arial" w:eastAsia="Times New Roman" w:hAnsi="Arial" w:cs="Arial"/>
          <w:sz w:val="26"/>
          <w:szCs w:val="26"/>
          <w:lang w:eastAsia="ru-RU"/>
        </w:rPr>
        <w:t>ООО «СМК «Крыммедстрах»</w:t>
      </w:r>
      <w:r w:rsidRPr="004F2F88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</w:t>
      </w:r>
      <w:r w:rsidRPr="004F2F88">
        <w:rPr>
          <w:rFonts w:ascii="Arial" w:eastAsia="Times New Roman" w:hAnsi="Arial" w:cs="Arial"/>
          <w:sz w:val="26"/>
          <w:szCs w:val="26"/>
          <w:lang w:eastAsia="ru-RU"/>
        </w:rPr>
        <w:t xml:space="preserve">(лиц. ОС «4325-01» от 25.12.2025г. выдана ЦБ РФ, член Всероссийского союза страховщиков, рег.№160). Обращайтесь по адресам: г. Симферополь, ул. Екатерининская, 29, г. Севастополь, ул. Ленина, 17, по телефону «горячей линии»: </w:t>
      </w:r>
      <w:r w:rsidRPr="004F2F88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8-800-100-77-03, </w:t>
      </w:r>
      <w:r w:rsidRPr="004F2F88">
        <w:rPr>
          <w:rFonts w:ascii="Arial" w:eastAsia="Times New Roman" w:hAnsi="Arial" w:cs="Arial"/>
          <w:sz w:val="26"/>
          <w:szCs w:val="26"/>
          <w:lang w:eastAsia="ru-RU"/>
        </w:rPr>
        <w:t xml:space="preserve">сайт: </w:t>
      </w:r>
      <w:hyperlink r:id="rId9" w:history="1">
        <w:r w:rsidRPr="004F2F88">
          <w:rPr>
            <w:rStyle w:val="a6"/>
            <w:rFonts w:ascii="Arial" w:eastAsia="Times New Roman" w:hAnsi="Arial" w:cs="Arial"/>
            <w:sz w:val="26"/>
            <w:szCs w:val="26"/>
            <w:lang w:val="en-US" w:eastAsia="ru-RU"/>
          </w:rPr>
          <w:t>www</w:t>
        </w:r>
        <w:r w:rsidRPr="004F2F88">
          <w:rPr>
            <w:rStyle w:val="a6"/>
            <w:rFonts w:ascii="Arial" w:eastAsia="Times New Roman" w:hAnsi="Arial" w:cs="Arial"/>
            <w:sz w:val="26"/>
            <w:szCs w:val="26"/>
            <w:lang w:eastAsia="ru-RU"/>
          </w:rPr>
          <w:t>.</w:t>
        </w:r>
        <w:r w:rsidRPr="004F2F88">
          <w:rPr>
            <w:rStyle w:val="a6"/>
            <w:rFonts w:ascii="Arial" w:eastAsia="Times New Roman" w:hAnsi="Arial" w:cs="Arial"/>
            <w:sz w:val="26"/>
            <w:szCs w:val="26"/>
            <w:lang w:val="en-US" w:eastAsia="ru-RU"/>
          </w:rPr>
          <w:t>oms</w:t>
        </w:r>
        <w:r w:rsidRPr="004F2F88">
          <w:rPr>
            <w:rStyle w:val="a6"/>
            <w:rFonts w:ascii="Arial" w:eastAsia="Times New Roman" w:hAnsi="Arial" w:cs="Arial"/>
            <w:sz w:val="26"/>
            <w:szCs w:val="26"/>
            <w:lang w:eastAsia="ru-RU"/>
          </w:rPr>
          <w:t>-</w:t>
        </w:r>
        <w:proofErr w:type="spellStart"/>
        <w:r w:rsidRPr="004F2F88">
          <w:rPr>
            <w:rStyle w:val="a6"/>
            <w:rFonts w:ascii="Arial" w:eastAsia="Times New Roman" w:hAnsi="Arial" w:cs="Arial"/>
            <w:sz w:val="26"/>
            <w:szCs w:val="26"/>
            <w:lang w:val="en-US" w:eastAsia="ru-RU"/>
          </w:rPr>
          <w:t>crimea</w:t>
        </w:r>
        <w:proofErr w:type="spellEnd"/>
        <w:r w:rsidRPr="004F2F88">
          <w:rPr>
            <w:rStyle w:val="a6"/>
            <w:rFonts w:ascii="Arial" w:eastAsia="Times New Roman" w:hAnsi="Arial" w:cs="Arial"/>
            <w:sz w:val="26"/>
            <w:szCs w:val="26"/>
            <w:lang w:eastAsia="ru-RU"/>
          </w:rPr>
          <w:t>.</w:t>
        </w:r>
        <w:proofErr w:type="spellStart"/>
        <w:r w:rsidRPr="004F2F88">
          <w:rPr>
            <w:rStyle w:val="a6"/>
            <w:rFonts w:ascii="Arial" w:eastAsia="Times New Roman" w:hAnsi="Arial" w:cs="Arial"/>
            <w:sz w:val="26"/>
            <w:szCs w:val="26"/>
            <w:lang w:val="en-US" w:eastAsia="ru-RU"/>
          </w:rPr>
          <w:t>ru</w:t>
        </w:r>
        <w:proofErr w:type="spellEnd"/>
      </w:hyperlink>
      <w:r w:rsidRPr="004F2F88">
        <w:rPr>
          <w:rFonts w:ascii="Arial" w:eastAsia="Times New Roman" w:hAnsi="Arial" w:cs="Arial"/>
          <w:sz w:val="26"/>
          <w:szCs w:val="26"/>
          <w:u w:val="single"/>
          <w:lang w:eastAsia="ru-RU"/>
        </w:rPr>
        <w:t>.</w:t>
      </w:r>
      <w:r>
        <w:rPr>
          <w:rFonts w:ascii="Arial" w:eastAsia="Times New Roman" w:hAnsi="Arial" w:cs="Arial"/>
          <w:sz w:val="26"/>
          <w:szCs w:val="26"/>
          <w:u w:val="single"/>
          <w:lang w:eastAsia="ru-RU"/>
        </w:rPr>
        <w:t xml:space="preserve"> </w:t>
      </w:r>
      <w:bookmarkStart w:id="0" w:name="_GoBack"/>
      <w:bookmarkEnd w:id="0"/>
    </w:p>
    <w:sectPr w:rsidR="00435615" w:rsidRPr="00EA50D5" w:rsidSect="00435615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352"/>
    <w:multiLevelType w:val="multilevel"/>
    <w:tmpl w:val="2612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81AF3"/>
    <w:multiLevelType w:val="hybridMultilevel"/>
    <w:tmpl w:val="206E7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57684"/>
    <w:multiLevelType w:val="multilevel"/>
    <w:tmpl w:val="156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809F9"/>
    <w:multiLevelType w:val="hybridMultilevel"/>
    <w:tmpl w:val="7D546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31AF8"/>
    <w:multiLevelType w:val="multilevel"/>
    <w:tmpl w:val="8928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E7DF8"/>
    <w:multiLevelType w:val="hybridMultilevel"/>
    <w:tmpl w:val="E19CB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158E4"/>
    <w:multiLevelType w:val="multilevel"/>
    <w:tmpl w:val="D9CE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9C471F"/>
    <w:multiLevelType w:val="multilevel"/>
    <w:tmpl w:val="518A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40488F"/>
    <w:multiLevelType w:val="multilevel"/>
    <w:tmpl w:val="8EEC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DB186B"/>
    <w:multiLevelType w:val="hybridMultilevel"/>
    <w:tmpl w:val="D4DA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27F9E"/>
    <w:multiLevelType w:val="multilevel"/>
    <w:tmpl w:val="2FCC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F4"/>
    <w:rsid w:val="0000194D"/>
    <w:rsid w:val="000437AA"/>
    <w:rsid w:val="00051E6D"/>
    <w:rsid w:val="00053119"/>
    <w:rsid w:val="00055A7D"/>
    <w:rsid w:val="00093FBE"/>
    <w:rsid w:val="000A67AE"/>
    <w:rsid w:val="000C0254"/>
    <w:rsid w:val="000C63AF"/>
    <w:rsid w:val="000D507D"/>
    <w:rsid w:val="00100EBA"/>
    <w:rsid w:val="001125DD"/>
    <w:rsid w:val="0011638A"/>
    <w:rsid w:val="001330D9"/>
    <w:rsid w:val="00135695"/>
    <w:rsid w:val="00140530"/>
    <w:rsid w:val="00152145"/>
    <w:rsid w:val="00156FDB"/>
    <w:rsid w:val="00164C5A"/>
    <w:rsid w:val="00180274"/>
    <w:rsid w:val="00183748"/>
    <w:rsid w:val="001850A6"/>
    <w:rsid w:val="001A4CC4"/>
    <w:rsid w:val="001E4C86"/>
    <w:rsid w:val="001E50D9"/>
    <w:rsid w:val="001F6247"/>
    <w:rsid w:val="002139B2"/>
    <w:rsid w:val="00216071"/>
    <w:rsid w:val="0024104C"/>
    <w:rsid w:val="00254809"/>
    <w:rsid w:val="00263243"/>
    <w:rsid w:val="00294D5E"/>
    <w:rsid w:val="00297D26"/>
    <w:rsid w:val="002D12B5"/>
    <w:rsid w:val="002D2F6D"/>
    <w:rsid w:val="002E6A55"/>
    <w:rsid w:val="002E7D16"/>
    <w:rsid w:val="002F04E5"/>
    <w:rsid w:val="002F4BF9"/>
    <w:rsid w:val="003014F0"/>
    <w:rsid w:val="00301FC7"/>
    <w:rsid w:val="00312E25"/>
    <w:rsid w:val="003241BA"/>
    <w:rsid w:val="0032620C"/>
    <w:rsid w:val="00375263"/>
    <w:rsid w:val="0039615C"/>
    <w:rsid w:val="003B4BA6"/>
    <w:rsid w:val="003E537B"/>
    <w:rsid w:val="00435615"/>
    <w:rsid w:val="004A3D8E"/>
    <w:rsid w:val="004B0CB8"/>
    <w:rsid w:val="004C0CC6"/>
    <w:rsid w:val="004D23B1"/>
    <w:rsid w:val="00501D1F"/>
    <w:rsid w:val="00507D74"/>
    <w:rsid w:val="00520E2C"/>
    <w:rsid w:val="00542671"/>
    <w:rsid w:val="00543E3E"/>
    <w:rsid w:val="005503B4"/>
    <w:rsid w:val="00562156"/>
    <w:rsid w:val="00563936"/>
    <w:rsid w:val="00573E8E"/>
    <w:rsid w:val="005746F7"/>
    <w:rsid w:val="0057758A"/>
    <w:rsid w:val="00582DC3"/>
    <w:rsid w:val="005A6877"/>
    <w:rsid w:val="00600742"/>
    <w:rsid w:val="006233E1"/>
    <w:rsid w:val="00625F41"/>
    <w:rsid w:val="00630E8D"/>
    <w:rsid w:val="00637688"/>
    <w:rsid w:val="00640106"/>
    <w:rsid w:val="00696493"/>
    <w:rsid w:val="006B4D35"/>
    <w:rsid w:val="006C0434"/>
    <w:rsid w:val="006C281D"/>
    <w:rsid w:val="006D4EBF"/>
    <w:rsid w:val="006E71FA"/>
    <w:rsid w:val="00742923"/>
    <w:rsid w:val="00745EF2"/>
    <w:rsid w:val="0078641B"/>
    <w:rsid w:val="00793851"/>
    <w:rsid w:val="007C06F1"/>
    <w:rsid w:val="007C34FD"/>
    <w:rsid w:val="007E1CF9"/>
    <w:rsid w:val="007E6A33"/>
    <w:rsid w:val="007F56A7"/>
    <w:rsid w:val="007F5BFE"/>
    <w:rsid w:val="00830D1D"/>
    <w:rsid w:val="008430ED"/>
    <w:rsid w:val="008528E9"/>
    <w:rsid w:val="00862889"/>
    <w:rsid w:val="00876CF4"/>
    <w:rsid w:val="008A7AEE"/>
    <w:rsid w:val="008B532A"/>
    <w:rsid w:val="008B6A29"/>
    <w:rsid w:val="008C1A91"/>
    <w:rsid w:val="008E001E"/>
    <w:rsid w:val="008E2272"/>
    <w:rsid w:val="008F78F5"/>
    <w:rsid w:val="00914221"/>
    <w:rsid w:val="00916663"/>
    <w:rsid w:val="00924FB6"/>
    <w:rsid w:val="0092525B"/>
    <w:rsid w:val="0094016F"/>
    <w:rsid w:val="00955452"/>
    <w:rsid w:val="00957C8C"/>
    <w:rsid w:val="009A06C2"/>
    <w:rsid w:val="009C5A52"/>
    <w:rsid w:val="00A02A5F"/>
    <w:rsid w:val="00A071B3"/>
    <w:rsid w:val="00A40E8A"/>
    <w:rsid w:val="00A7129A"/>
    <w:rsid w:val="00A77D19"/>
    <w:rsid w:val="00AA549E"/>
    <w:rsid w:val="00AC3013"/>
    <w:rsid w:val="00AE796E"/>
    <w:rsid w:val="00B67719"/>
    <w:rsid w:val="00BA3AF9"/>
    <w:rsid w:val="00BD1A5F"/>
    <w:rsid w:val="00BD76F8"/>
    <w:rsid w:val="00BF170E"/>
    <w:rsid w:val="00BF1B08"/>
    <w:rsid w:val="00BF31AC"/>
    <w:rsid w:val="00C14125"/>
    <w:rsid w:val="00C20A76"/>
    <w:rsid w:val="00C24D44"/>
    <w:rsid w:val="00C42520"/>
    <w:rsid w:val="00C43804"/>
    <w:rsid w:val="00C439B8"/>
    <w:rsid w:val="00C573AC"/>
    <w:rsid w:val="00C817DA"/>
    <w:rsid w:val="00C92347"/>
    <w:rsid w:val="00C9689F"/>
    <w:rsid w:val="00CA7870"/>
    <w:rsid w:val="00CB3497"/>
    <w:rsid w:val="00CB68B4"/>
    <w:rsid w:val="00CD378D"/>
    <w:rsid w:val="00CE0CBB"/>
    <w:rsid w:val="00D00189"/>
    <w:rsid w:val="00D1722D"/>
    <w:rsid w:val="00D20D02"/>
    <w:rsid w:val="00D20D56"/>
    <w:rsid w:val="00D753DD"/>
    <w:rsid w:val="00D75C01"/>
    <w:rsid w:val="00DA0D3F"/>
    <w:rsid w:val="00DB788F"/>
    <w:rsid w:val="00DE6118"/>
    <w:rsid w:val="00DF0C47"/>
    <w:rsid w:val="00DF4CED"/>
    <w:rsid w:val="00DF5412"/>
    <w:rsid w:val="00DF5910"/>
    <w:rsid w:val="00E00844"/>
    <w:rsid w:val="00E03B70"/>
    <w:rsid w:val="00E04ECE"/>
    <w:rsid w:val="00E44BB2"/>
    <w:rsid w:val="00E6505A"/>
    <w:rsid w:val="00EA50D5"/>
    <w:rsid w:val="00EB3B27"/>
    <w:rsid w:val="00EC57A9"/>
    <w:rsid w:val="00ED2BCB"/>
    <w:rsid w:val="00ED6EF9"/>
    <w:rsid w:val="00F04589"/>
    <w:rsid w:val="00F07B2D"/>
    <w:rsid w:val="00F10756"/>
    <w:rsid w:val="00F16E81"/>
    <w:rsid w:val="00F213BD"/>
    <w:rsid w:val="00F33ADF"/>
    <w:rsid w:val="00F50BDE"/>
    <w:rsid w:val="00F66F1F"/>
    <w:rsid w:val="00F72751"/>
    <w:rsid w:val="00FC7D66"/>
    <w:rsid w:val="00FE4093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95C404"/>
  <w15:chartTrackingRefBased/>
  <w15:docId w15:val="{63B1D75F-342B-4251-9C20-9D1E6B12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EBA"/>
  </w:style>
  <w:style w:type="paragraph" w:styleId="1">
    <w:name w:val="heading 1"/>
    <w:basedOn w:val="a"/>
    <w:link w:val="10"/>
    <w:uiPriority w:val="9"/>
    <w:qFormat/>
    <w:rsid w:val="00A02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2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E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D4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E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6A33"/>
    <w:rPr>
      <w:b/>
      <w:bCs/>
    </w:rPr>
  </w:style>
  <w:style w:type="character" w:styleId="a6">
    <w:name w:val="Hyperlink"/>
    <w:basedOn w:val="a0"/>
    <w:uiPriority w:val="99"/>
    <w:unhideWhenUsed/>
    <w:rsid w:val="006C281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2A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l-p">
    <w:name w:val="all-p"/>
    <w:basedOn w:val="a"/>
    <w:rsid w:val="00A0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tpp">
    <w:name w:val="green_tp_p"/>
    <w:basedOn w:val="a"/>
    <w:rsid w:val="00A0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802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v9tjod">
    <w:name w:val="v9tjod"/>
    <w:basedOn w:val="a0"/>
    <w:rsid w:val="00180274"/>
  </w:style>
  <w:style w:type="character" w:styleId="a7">
    <w:name w:val="FollowedHyperlink"/>
    <w:basedOn w:val="a0"/>
    <w:uiPriority w:val="99"/>
    <w:semiHidden/>
    <w:unhideWhenUsed/>
    <w:rsid w:val="00CA7870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A40E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8">
    <w:name w:val="annotation reference"/>
    <w:basedOn w:val="a0"/>
    <w:uiPriority w:val="99"/>
    <w:semiHidden/>
    <w:unhideWhenUsed/>
    <w:rsid w:val="00D20D5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0D5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20D5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0D5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20D5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20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20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9154">
              <w:marLeft w:val="0"/>
              <w:marRight w:val="0"/>
              <w:marTop w:val="450"/>
              <w:marBottom w:val="0"/>
              <w:divBdr>
                <w:top w:val="single" w:sz="6" w:space="0" w:color="008DCE"/>
                <w:left w:val="single" w:sz="6" w:space="0" w:color="008DCE"/>
                <w:bottom w:val="single" w:sz="6" w:space="0" w:color="008DCE"/>
                <w:right w:val="single" w:sz="6" w:space="0" w:color="008DCE"/>
              </w:divBdr>
            </w:div>
            <w:div w:id="1436943559">
              <w:marLeft w:val="0"/>
              <w:marRight w:val="0"/>
              <w:marTop w:val="0"/>
              <w:marBottom w:val="0"/>
              <w:divBdr>
                <w:top w:val="single" w:sz="6" w:space="0" w:color="008DCE"/>
                <w:left w:val="single" w:sz="6" w:space="0" w:color="008DCE"/>
                <w:bottom w:val="single" w:sz="6" w:space="0" w:color="008DCE"/>
                <w:right w:val="single" w:sz="6" w:space="0" w:color="008DCE"/>
              </w:divBdr>
            </w:div>
          </w:divsChild>
        </w:div>
      </w:divsChild>
    </w:div>
    <w:div w:id="1120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drav.rk.gov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ms-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Сливко Ольга Сергеевна</dc:creator>
  <cp:keywords/>
  <dc:description/>
  <cp:lastModifiedBy>Сливко Ольга Сергеевна</cp:lastModifiedBy>
  <cp:revision>4</cp:revision>
  <dcterms:created xsi:type="dcterms:W3CDTF">2026-04-10T08:36:00Z</dcterms:created>
  <dcterms:modified xsi:type="dcterms:W3CDTF">2026-04-10T09:16:00Z</dcterms:modified>
</cp:coreProperties>
</file>