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78" w:rsidRDefault="00816078">
      <w:pPr>
        <w:jc w:val="both"/>
        <w:rPr>
          <w:rFonts w:ascii="Times New Roman" w:hAnsi="Times New Roman"/>
          <w:color w:val="auto"/>
          <w:spacing w:val="-2"/>
          <w:sz w:val="28"/>
        </w:rPr>
      </w:pPr>
    </w:p>
    <w:p w:rsidR="00816078" w:rsidRDefault="0081607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6078" w:rsidRDefault="00CA1BD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809625" cy="619125"/>
            <wp:effectExtent l="0" t="0" r="9525" b="9525"/>
            <wp:docPr id="1" name="Рисунок 1" descr="capital_81015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ital_81015108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6078" w:rsidRDefault="0081607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16078" w:rsidRDefault="00D10DB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ЖУРАВЛЁВСКИЙ СЕЛЬСКИЙ СОВЕТ</w:t>
      </w:r>
    </w:p>
    <w:p w:rsidR="00816078" w:rsidRDefault="00D10DB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СИМФЕРОПОЛЬСКОГО РАЙОНА</w:t>
      </w:r>
    </w:p>
    <w:p w:rsidR="00816078" w:rsidRDefault="00D10DB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КРЫМ</w:t>
      </w:r>
    </w:p>
    <w:p w:rsidR="00856609" w:rsidRDefault="0085660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56609" w:rsidRPr="00173FCB" w:rsidRDefault="00856609" w:rsidP="00856609">
      <w:pPr>
        <w:shd w:val="clear" w:color="auto" w:fill="FFFFFF"/>
        <w:jc w:val="center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173FCB">
        <w:rPr>
          <w:rFonts w:ascii="Times New Roman" w:hAnsi="Times New Roman"/>
          <w:color w:val="000000" w:themeColor="text1"/>
          <w:spacing w:val="2"/>
          <w:sz w:val="28"/>
          <w:szCs w:val="28"/>
        </w:rPr>
        <w:t>14сессия 3 созыв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а</w:t>
      </w:r>
    </w:p>
    <w:p w:rsidR="00816078" w:rsidRDefault="00816078" w:rsidP="00856609">
      <w:pPr>
        <w:rPr>
          <w:rStyle w:val="a3"/>
          <w:rFonts w:ascii="Times New Roman" w:hAnsi="Times New Roman"/>
        </w:rPr>
      </w:pPr>
    </w:p>
    <w:p w:rsidR="00816078" w:rsidRDefault="00D10DB6" w:rsidP="00856609">
      <w:pPr>
        <w:jc w:val="center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 РЕШЕНИЕ</w:t>
      </w:r>
    </w:p>
    <w:p w:rsidR="00816078" w:rsidRDefault="00816078">
      <w:pPr>
        <w:jc w:val="center"/>
        <w:rPr>
          <w:rStyle w:val="a3"/>
          <w:rFonts w:ascii="Times New Roman" w:hAnsi="Times New Roman"/>
          <w:sz w:val="28"/>
          <w:szCs w:val="28"/>
        </w:rPr>
      </w:pPr>
    </w:p>
    <w:p w:rsidR="00816078" w:rsidRDefault="001A043B">
      <w:pPr>
        <w:rPr>
          <w:rFonts w:ascii="Times New Roman" w:hAnsi="Times New Roman"/>
        </w:rPr>
      </w:pPr>
      <w:r>
        <w:rPr>
          <w:rFonts w:ascii="Times New Roman" w:hAnsi="Times New Roman"/>
          <w:spacing w:val="2"/>
          <w:sz w:val="28"/>
          <w:szCs w:val="28"/>
        </w:rPr>
        <w:t>От 17 октября 2025</w:t>
      </w:r>
      <w:r>
        <w:rPr>
          <w:rFonts w:ascii="Times New Roman" w:hAnsi="Times New Roman"/>
          <w:spacing w:val="2"/>
          <w:sz w:val="28"/>
          <w:szCs w:val="28"/>
        </w:rPr>
        <w:tab/>
      </w:r>
      <w:r>
        <w:rPr>
          <w:rFonts w:ascii="Times New Roman" w:hAnsi="Times New Roman"/>
          <w:spacing w:val="2"/>
          <w:sz w:val="28"/>
          <w:szCs w:val="28"/>
        </w:rPr>
        <w:tab/>
      </w:r>
      <w:r>
        <w:rPr>
          <w:rFonts w:ascii="Times New Roman" w:hAnsi="Times New Roman"/>
          <w:spacing w:val="2"/>
          <w:sz w:val="28"/>
          <w:szCs w:val="28"/>
        </w:rPr>
        <w:tab/>
      </w:r>
      <w:r w:rsidR="00D10DB6">
        <w:rPr>
          <w:rFonts w:ascii="Times New Roman" w:hAnsi="Times New Roman"/>
          <w:spacing w:val="2"/>
          <w:sz w:val="28"/>
          <w:szCs w:val="28"/>
        </w:rPr>
        <w:t xml:space="preserve">с. </w:t>
      </w:r>
      <w:proofErr w:type="spellStart"/>
      <w:r w:rsidR="00D10DB6">
        <w:rPr>
          <w:rFonts w:ascii="Times New Roman" w:hAnsi="Times New Roman"/>
          <w:spacing w:val="2"/>
          <w:sz w:val="28"/>
          <w:szCs w:val="28"/>
        </w:rPr>
        <w:t>Жура</w:t>
      </w:r>
      <w:r>
        <w:rPr>
          <w:rFonts w:ascii="Times New Roman" w:hAnsi="Times New Roman"/>
          <w:spacing w:val="2"/>
          <w:sz w:val="28"/>
          <w:szCs w:val="28"/>
        </w:rPr>
        <w:t>влёвка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ab/>
      </w:r>
      <w:r>
        <w:rPr>
          <w:rFonts w:ascii="Times New Roman" w:hAnsi="Times New Roman"/>
          <w:spacing w:val="2"/>
          <w:sz w:val="28"/>
          <w:szCs w:val="28"/>
        </w:rPr>
        <w:tab/>
      </w:r>
      <w:r>
        <w:rPr>
          <w:rFonts w:ascii="Times New Roman" w:hAnsi="Times New Roman"/>
          <w:spacing w:val="2"/>
          <w:sz w:val="28"/>
          <w:szCs w:val="28"/>
        </w:rPr>
        <w:tab/>
      </w:r>
      <w:r>
        <w:rPr>
          <w:rFonts w:ascii="Times New Roman" w:hAnsi="Times New Roman"/>
          <w:spacing w:val="2"/>
          <w:sz w:val="28"/>
          <w:szCs w:val="28"/>
        </w:rPr>
        <w:tab/>
        <w:t>№ 67/2025</w:t>
      </w:r>
    </w:p>
    <w:p w:rsidR="00816078" w:rsidRDefault="00816078">
      <w:pPr>
        <w:jc w:val="center"/>
        <w:rPr>
          <w:rFonts w:ascii="Times New Roman" w:hAnsi="Times New Roman"/>
          <w:color w:val="auto"/>
          <w:spacing w:val="-2"/>
          <w:sz w:val="28"/>
        </w:rPr>
      </w:pPr>
    </w:p>
    <w:p w:rsidR="00816078" w:rsidRDefault="00D10DB6" w:rsidP="007D0132">
      <w:pPr>
        <w:jc w:val="both"/>
        <w:outlineLvl w:val="0"/>
        <w:rPr>
          <w:rFonts w:ascii="Times New Roman" w:hAnsi="Times New Roman"/>
          <w:b/>
          <w:color w:val="auto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 внесении изменений в решение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Журавлёвского</w:t>
      </w:r>
      <w:proofErr w:type="spellEnd"/>
      <w:r w:rsidRPr="007D0132">
        <w:rPr>
          <w:rFonts w:ascii="Times New Roman" w:eastAsia="Times New Roman" w:hAnsi="Times New Roman"/>
          <w:b/>
          <w:sz w:val="28"/>
          <w:szCs w:val="28"/>
        </w:rPr>
        <w:t xml:space="preserve"> сельского совета Симферопольского района Республики Крым от </w:t>
      </w:r>
      <w:r w:rsidR="005059D4">
        <w:rPr>
          <w:rFonts w:ascii="Times New Roman" w:eastAsia="Times New Roman" w:hAnsi="Times New Roman"/>
          <w:b/>
          <w:sz w:val="28"/>
          <w:szCs w:val="28"/>
        </w:rPr>
        <w:t>30.04.2025 №42/2025</w:t>
      </w:r>
      <w:r w:rsidRPr="007D0132">
        <w:rPr>
          <w:rFonts w:ascii="Times New Roman" w:eastAsia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color w:val="auto"/>
          <w:sz w:val="28"/>
        </w:rPr>
        <w:t xml:space="preserve">Об утверждении Положения о </w:t>
      </w:r>
      <w:bookmarkStart w:id="1" w:name="_Hlk73706793"/>
      <w:r>
        <w:rPr>
          <w:rFonts w:ascii="Times New Roman" w:hAnsi="Times New Roman"/>
          <w:b/>
          <w:color w:val="auto"/>
          <w:sz w:val="28"/>
        </w:rPr>
        <w:t xml:space="preserve">муниципальном жилищном контроле </w:t>
      </w:r>
      <w:bookmarkEnd w:id="1"/>
      <w:r>
        <w:rPr>
          <w:rFonts w:ascii="Times New Roman" w:hAnsi="Times New Roman"/>
          <w:b/>
          <w:color w:val="auto"/>
          <w:sz w:val="28"/>
        </w:rPr>
        <w:t xml:space="preserve">на территории </w:t>
      </w:r>
      <w:proofErr w:type="spellStart"/>
      <w:r>
        <w:rPr>
          <w:rFonts w:ascii="Times New Roman" w:hAnsi="Times New Roman"/>
          <w:b/>
          <w:color w:val="auto"/>
          <w:sz w:val="28"/>
          <w:szCs w:val="28"/>
        </w:rPr>
        <w:t>Журавлёвского</w:t>
      </w:r>
      <w:proofErr w:type="spellEnd"/>
      <w:r>
        <w:rPr>
          <w:rFonts w:ascii="Times New Roman" w:hAnsi="Times New Roman"/>
          <w:b/>
          <w:color w:val="auto"/>
          <w:sz w:val="28"/>
          <w:szCs w:val="28"/>
        </w:rPr>
        <w:t xml:space="preserve"> сельского поселения Симферопольского района Республики Крым»</w:t>
      </w:r>
    </w:p>
    <w:p w:rsidR="00816078" w:rsidRDefault="00816078">
      <w:pPr>
        <w:jc w:val="both"/>
        <w:outlineLvl w:val="0"/>
        <w:rPr>
          <w:rFonts w:ascii="Times New Roman" w:hAnsi="Times New Roman"/>
          <w:color w:val="auto"/>
        </w:rPr>
      </w:pPr>
    </w:p>
    <w:p w:rsidR="00816078" w:rsidRDefault="00D10DB6">
      <w:pPr>
        <w:ind w:firstLine="720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/>
          <w:color w:val="auto"/>
          <w:sz w:val="28"/>
          <w:szCs w:val="28"/>
        </w:rPr>
        <w:t>В целях реализации Федерального закона от 31.07.2020 № 248-ФЗ «О государственном контроле (надзоре) и муниципальном контроле в Российской Федерации», в</w:t>
      </w:r>
      <w:r>
        <w:rPr>
          <w:rFonts w:ascii="Times New Roman" w:hAnsi="Times New Roman"/>
          <w:sz w:val="28"/>
          <w:szCs w:val="28"/>
        </w:rPr>
        <w:t xml:space="preserve"> соответствии с Жилищным кодексом Российской Федерации, </w:t>
      </w:r>
      <w:proofErr w:type="gramStart"/>
      <w:r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Закон</w:t>
      </w:r>
      <w:r w:rsidR="00DB07D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Республики Крым от 19.01.2015 № 71-ЗРК/2015 «О закреплении за сельскими поселениями Республики Крым вопросов местного значения», </w:t>
      </w:r>
      <w:r w:rsidR="003E5B07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>приказ</w:t>
      </w:r>
      <w:r w:rsidR="003E5B0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Министерства </w:t>
      </w:r>
      <w:proofErr w:type="gramEnd"/>
      <w:r>
        <w:rPr>
          <w:rFonts w:ascii="Times New Roman" w:hAnsi="Times New Roman"/>
          <w:sz w:val="28"/>
          <w:szCs w:val="28"/>
        </w:rPr>
        <w:t xml:space="preserve">строительства и жилищно-коммунального хозяйства </w:t>
      </w:r>
      <w:proofErr w:type="spellStart"/>
      <w:r>
        <w:rPr>
          <w:rFonts w:ascii="Times New Roman" w:hAnsi="Times New Roman"/>
          <w:sz w:val="28"/>
          <w:szCs w:val="28"/>
        </w:rPr>
        <w:t>Росийской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Федерации от 20 мая 2025 года №301-пр, </w:t>
      </w:r>
      <w:r w:rsidR="00B46FCB">
        <w:rPr>
          <w:rFonts w:ascii="Times New Roman" w:hAnsi="Times New Roman"/>
          <w:sz w:val="28"/>
          <w:szCs w:val="28"/>
        </w:rPr>
        <w:t>руководствуясь</w:t>
      </w:r>
      <w:r>
        <w:rPr>
          <w:rFonts w:ascii="Times New Roman" w:hAnsi="Times New Roman"/>
          <w:sz w:val="28"/>
          <w:szCs w:val="28"/>
        </w:rPr>
        <w:t xml:space="preserve"> Уставом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Журавлёвско</w:t>
      </w:r>
      <w:r w:rsidR="00C67340"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</w:t>
      </w:r>
      <w:r w:rsidR="00C6734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C6734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Симферопольского района Республики Крым, </w:t>
      </w:r>
      <w:proofErr w:type="spellStart"/>
      <w:r>
        <w:rPr>
          <w:rFonts w:ascii="Times New Roman" w:hAnsi="Times New Roman"/>
          <w:sz w:val="28"/>
          <w:szCs w:val="28"/>
        </w:rPr>
        <w:t>Журавлёвский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совет Симферопольского района Республики Крым:</w:t>
      </w:r>
    </w:p>
    <w:p w:rsidR="00816078" w:rsidRDefault="00816078">
      <w:pPr>
        <w:widowControl/>
        <w:suppressAutoHyphens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816078" w:rsidRDefault="00D10DB6">
      <w:pPr>
        <w:widowControl/>
        <w:suppressAutoHyphens/>
        <w:jc w:val="both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РЕШИЛ:</w:t>
      </w:r>
    </w:p>
    <w:p w:rsidR="00816078" w:rsidRDefault="00816078">
      <w:pPr>
        <w:widowControl/>
        <w:suppressAutoHyphens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816078" w:rsidRDefault="00D10DB6">
      <w:pPr>
        <w:pStyle w:val="ConsPlusNormal"/>
        <w:numPr>
          <w:ilvl w:val="0"/>
          <w:numId w:val="1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Внести следующие изменения в Положение о муниципальном жилищном контроле на территории </w:t>
      </w:r>
      <w:proofErr w:type="spellStart"/>
      <w:r>
        <w:rPr>
          <w:sz w:val="28"/>
        </w:rPr>
        <w:t>Журавлёвского</w:t>
      </w:r>
      <w:proofErr w:type="spellEnd"/>
      <w:r>
        <w:rPr>
          <w:sz w:val="28"/>
        </w:rPr>
        <w:t xml:space="preserve"> сельского поселения Симферопольского района Республики Крым, утверждённое решением </w:t>
      </w:r>
      <w:proofErr w:type="spellStart"/>
      <w:r>
        <w:rPr>
          <w:sz w:val="28"/>
          <w:szCs w:val="28"/>
        </w:rPr>
        <w:t>Журавлёвского</w:t>
      </w:r>
      <w:proofErr w:type="spellEnd"/>
      <w:r>
        <w:rPr>
          <w:sz w:val="28"/>
          <w:szCs w:val="28"/>
        </w:rPr>
        <w:t xml:space="preserve"> сельского совета Симферопольского района Республики Крым от </w:t>
      </w:r>
      <w:r w:rsidR="005059D4">
        <w:rPr>
          <w:sz w:val="28"/>
          <w:szCs w:val="28"/>
        </w:rPr>
        <w:t>30.04.2025 №42/2025</w:t>
      </w:r>
      <w:r>
        <w:rPr>
          <w:sz w:val="28"/>
          <w:szCs w:val="28"/>
        </w:rPr>
        <w:t xml:space="preserve"> (далее - Положение):</w:t>
      </w:r>
    </w:p>
    <w:p w:rsidR="00765C02" w:rsidRDefault="00765C02" w:rsidP="00765C02">
      <w:pPr>
        <w:pStyle w:val="ConsPlusNormal"/>
        <w:tabs>
          <w:tab w:val="left" w:pos="1134"/>
        </w:tabs>
        <w:ind w:left="709" w:firstLine="0"/>
        <w:jc w:val="both"/>
        <w:rPr>
          <w:sz w:val="28"/>
          <w:szCs w:val="28"/>
        </w:rPr>
      </w:pPr>
    </w:p>
    <w:p w:rsidR="00816078" w:rsidRDefault="00D10DB6">
      <w:pPr>
        <w:numPr>
          <w:ilvl w:val="1"/>
          <w:numId w:val="2"/>
        </w:numPr>
        <w:tabs>
          <w:tab w:val="left" w:pos="1134"/>
        </w:tabs>
        <w:suppressAutoHyphens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пункт 4.1.7. </w:t>
      </w:r>
      <w:r w:rsidR="00765C02">
        <w:rPr>
          <w:rFonts w:ascii="Times New Roman" w:eastAsia="Times New Roman" w:hAnsi="Times New Roman"/>
          <w:iCs/>
          <w:sz w:val="28"/>
          <w:szCs w:val="28"/>
        </w:rPr>
        <w:t xml:space="preserve">Положения </w:t>
      </w:r>
      <w:r>
        <w:rPr>
          <w:rFonts w:ascii="Times New Roman" w:eastAsia="Times New Roman" w:hAnsi="Times New Roman"/>
          <w:iCs/>
          <w:sz w:val="28"/>
          <w:szCs w:val="28"/>
        </w:rPr>
        <w:t>дополнить абзацем четвертым следующего содержания:</w:t>
      </w:r>
    </w:p>
    <w:p w:rsidR="00816078" w:rsidRDefault="00816078">
      <w:pPr>
        <w:tabs>
          <w:tab w:val="left" w:pos="1134"/>
        </w:tabs>
        <w:suppressAutoHyphens/>
        <w:ind w:left="450"/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:rsidR="00816078" w:rsidRDefault="001A043B">
      <w:pPr>
        <w:tabs>
          <w:tab w:val="left" w:pos="1134"/>
        </w:tabs>
        <w:suppressAutoHyphens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ab/>
      </w:r>
      <w:r w:rsidR="00D10DB6">
        <w:rPr>
          <w:rFonts w:ascii="Times New Roman" w:eastAsia="Times New Roman" w:hAnsi="Times New Roman"/>
          <w:iCs/>
          <w:sz w:val="28"/>
          <w:szCs w:val="28"/>
        </w:rPr>
        <w:t xml:space="preserve"> «По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</w:t>
      </w:r>
      <w:proofErr w:type="gramStart"/>
      <w:r w:rsidR="00D10DB6">
        <w:rPr>
          <w:rFonts w:ascii="Times New Roman" w:eastAsia="Times New Roman" w:hAnsi="Times New Roman"/>
          <w:iCs/>
          <w:sz w:val="28"/>
          <w:szCs w:val="28"/>
        </w:rPr>
        <w:t>.»;</w:t>
      </w:r>
      <w:proofErr w:type="gramEnd"/>
    </w:p>
    <w:p w:rsidR="00816078" w:rsidRDefault="00816078">
      <w:pPr>
        <w:tabs>
          <w:tab w:val="left" w:pos="1134"/>
        </w:tabs>
        <w:suppressAutoHyphens/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:rsidR="00816078" w:rsidRDefault="00D10DB6">
      <w:pPr>
        <w:numPr>
          <w:ilvl w:val="1"/>
          <w:numId w:val="2"/>
        </w:numPr>
        <w:tabs>
          <w:tab w:val="left" w:pos="1134"/>
        </w:tabs>
        <w:suppressAutoHyphens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пункт 4.1.9. </w:t>
      </w:r>
      <w:r w:rsidR="00B16874">
        <w:rPr>
          <w:rFonts w:ascii="Times New Roman" w:eastAsia="Times New Roman" w:hAnsi="Times New Roman"/>
          <w:iCs/>
          <w:sz w:val="28"/>
          <w:szCs w:val="28"/>
        </w:rPr>
        <w:t xml:space="preserve">Положения </w:t>
      </w:r>
      <w:r>
        <w:rPr>
          <w:rFonts w:ascii="Times New Roman" w:eastAsia="Times New Roman" w:hAnsi="Times New Roman"/>
          <w:iCs/>
          <w:sz w:val="28"/>
          <w:szCs w:val="28"/>
        </w:rPr>
        <w:t>изложить в новой редакции:</w:t>
      </w:r>
    </w:p>
    <w:p w:rsidR="00816078" w:rsidRDefault="00816078">
      <w:pPr>
        <w:tabs>
          <w:tab w:val="left" w:pos="1134"/>
        </w:tabs>
        <w:suppressAutoHyphens/>
        <w:ind w:left="450"/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:rsidR="00816078" w:rsidRDefault="001A043B">
      <w:pPr>
        <w:tabs>
          <w:tab w:val="left" w:pos="1134"/>
        </w:tabs>
        <w:suppressAutoHyphens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ab/>
      </w:r>
      <w:r w:rsidR="00D10DB6">
        <w:rPr>
          <w:rFonts w:ascii="Times New Roman" w:eastAsia="Times New Roman" w:hAnsi="Times New Roman"/>
          <w:iCs/>
          <w:sz w:val="28"/>
          <w:szCs w:val="28"/>
        </w:rPr>
        <w:t xml:space="preserve"> «4.1.9. </w:t>
      </w:r>
      <w:proofErr w:type="gramStart"/>
      <w:r w:rsidR="00D10DB6">
        <w:rPr>
          <w:rFonts w:ascii="Times New Roman" w:eastAsia="Times New Roman" w:hAnsi="Times New Roman"/>
          <w:iCs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№248-ФЗ или Правительством Российской Федерации.»;</w:t>
      </w:r>
      <w:proofErr w:type="gramEnd"/>
    </w:p>
    <w:p w:rsidR="00816078" w:rsidRDefault="00816078">
      <w:pPr>
        <w:tabs>
          <w:tab w:val="left" w:pos="1134"/>
        </w:tabs>
        <w:suppressAutoHyphens/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:rsidR="00816078" w:rsidRDefault="001A043B">
      <w:pPr>
        <w:tabs>
          <w:tab w:val="left" w:pos="1134"/>
        </w:tabs>
        <w:suppressAutoHyphens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ab/>
      </w:r>
      <w:r w:rsidR="00D10DB6">
        <w:rPr>
          <w:rFonts w:ascii="Times New Roman" w:eastAsia="Times New Roman" w:hAnsi="Times New Roman"/>
          <w:iCs/>
          <w:sz w:val="28"/>
          <w:szCs w:val="28"/>
        </w:rPr>
        <w:t>1.3. Приложение №3</w:t>
      </w:r>
      <w:r w:rsidR="00D10DB6" w:rsidRPr="007D0132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D10DB6">
        <w:rPr>
          <w:rFonts w:ascii="Times New Roman" w:eastAsia="Times New Roman" w:hAnsi="Times New Roman"/>
          <w:iCs/>
          <w:sz w:val="28"/>
          <w:szCs w:val="28"/>
        </w:rPr>
        <w:t xml:space="preserve">к Положению изложить в новой редакции согласно приложению к настоящему решению. </w:t>
      </w:r>
    </w:p>
    <w:p w:rsidR="00816078" w:rsidRDefault="00816078">
      <w:pPr>
        <w:pStyle w:val="ConsPlusNormal"/>
        <w:tabs>
          <w:tab w:val="left" w:pos="1134"/>
        </w:tabs>
        <w:ind w:firstLine="0"/>
        <w:jc w:val="both"/>
        <w:rPr>
          <w:sz w:val="28"/>
          <w:szCs w:val="28"/>
        </w:rPr>
      </w:pPr>
    </w:p>
    <w:p w:rsidR="00816078" w:rsidRDefault="00D10DB6">
      <w:pPr>
        <w:pStyle w:val="ConsPlusNormal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 xml:space="preserve">Обнародовать настоящее решение на официальном сайте </w:t>
      </w:r>
      <w:proofErr w:type="spellStart"/>
      <w:r>
        <w:rPr>
          <w:sz w:val="28"/>
        </w:rPr>
        <w:t>Журавлёвского</w:t>
      </w:r>
      <w:proofErr w:type="spellEnd"/>
      <w:r>
        <w:rPr>
          <w:sz w:val="28"/>
        </w:rPr>
        <w:t xml:space="preserve"> сельского поселения (https://zhuravlevka-sp.ru), а также разместить настоящее решение на информационном стенде администрации </w:t>
      </w:r>
      <w:proofErr w:type="spellStart"/>
      <w:r>
        <w:rPr>
          <w:sz w:val="28"/>
        </w:rPr>
        <w:t>Журавлёвского</w:t>
      </w:r>
      <w:proofErr w:type="spellEnd"/>
      <w:r>
        <w:rPr>
          <w:sz w:val="28"/>
        </w:rPr>
        <w:t xml:space="preserve"> сельского поселения (расположенном по адресу: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Симферопольский р-н., с. </w:t>
      </w:r>
      <w:proofErr w:type="spellStart"/>
      <w:r>
        <w:rPr>
          <w:sz w:val="28"/>
        </w:rPr>
        <w:t>Журавлёвка</w:t>
      </w:r>
      <w:proofErr w:type="spellEnd"/>
      <w:r>
        <w:rPr>
          <w:sz w:val="28"/>
        </w:rPr>
        <w:t>, ул. Мира, 40);</w:t>
      </w:r>
      <w:proofErr w:type="gramEnd"/>
    </w:p>
    <w:p w:rsidR="00816078" w:rsidRDefault="00D10DB6">
      <w:pPr>
        <w:pStyle w:val="ConsPlusNormal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 момента его обнародования.</w:t>
      </w:r>
    </w:p>
    <w:p w:rsidR="00816078" w:rsidRDefault="00D10DB6">
      <w:pPr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исполнением решения оставляю за собой.</w:t>
      </w:r>
    </w:p>
    <w:p w:rsidR="00816078" w:rsidRDefault="00816078">
      <w:pPr>
        <w:autoSpaceDE w:val="0"/>
        <w:rPr>
          <w:rFonts w:ascii="Times New Roman" w:hAnsi="Times New Roman"/>
          <w:color w:val="auto"/>
          <w:sz w:val="28"/>
          <w:szCs w:val="28"/>
        </w:rPr>
      </w:pPr>
    </w:p>
    <w:p w:rsidR="00816078" w:rsidRDefault="00D10D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Журавлёвского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совета –</w:t>
      </w:r>
    </w:p>
    <w:p w:rsidR="00816078" w:rsidRDefault="00D10D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816078" w:rsidRDefault="00D10DB6">
      <w:pPr>
        <w:tabs>
          <w:tab w:val="left" w:pos="6435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8"/>
          <w:szCs w:val="28"/>
        </w:rPr>
        <w:t>Журавлёвского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ab/>
      </w:r>
      <w:r w:rsidR="001A043B">
        <w:rPr>
          <w:rFonts w:ascii="Times New Roman" w:hAnsi="Times New Roman"/>
          <w:sz w:val="28"/>
          <w:szCs w:val="28"/>
        </w:rPr>
        <w:tab/>
      </w:r>
      <w:r w:rsidR="001A043B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М.В.Обаринчук</w:t>
      </w:r>
      <w:proofErr w:type="spellEnd"/>
    </w:p>
    <w:p w:rsidR="00816078" w:rsidRDefault="00816078">
      <w:pPr>
        <w:pStyle w:val="ConsPlusNormal"/>
        <w:ind w:firstLine="0"/>
        <w:outlineLvl w:val="0"/>
        <w:rPr>
          <w:sz w:val="28"/>
        </w:rPr>
      </w:pPr>
    </w:p>
    <w:p w:rsidR="00D10DB6" w:rsidRDefault="00D10DB6" w:rsidP="001A043B">
      <w:pPr>
        <w:tabs>
          <w:tab w:val="left" w:pos="4536"/>
        </w:tabs>
        <w:jc w:val="right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eastAsia="Times New Roman" w:hAnsi="Times New Roman"/>
          <w:b/>
          <w:sz w:val="28"/>
          <w:szCs w:val="28"/>
        </w:rPr>
        <w:t>ПРИЛОЖЕНИЕ</w:t>
      </w:r>
    </w:p>
    <w:p w:rsidR="0073188D" w:rsidRPr="00D10DB6" w:rsidRDefault="00D10DB6" w:rsidP="001A043B">
      <w:pPr>
        <w:tabs>
          <w:tab w:val="left" w:pos="4536"/>
        </w:tabs>
        <w:jc w:val="right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к Решению  </w:t>
      </w:r>
      <w:proofErr w:type="spellStart"/>
      <w:r>
        <w:rPr>
          <w:rFonts w:ascii="Times New Roman" w:hAnsi="Times New Roman"/>
          <w:sz w:val="28"/>
          <w:szCs w:val="28"/>
        </w:rPr>
        <w:t>Журавлёвского</w:t>
      </w:r>
      <w:proofErr w:type="spellEnd"/>
      <w:r w:rsidR="0073188D">
        <w:rPr>
          <w:rFonts w:ascii="Times New Roman" w:hAnsi="Times New Roman"/>
          <w:sz w:val="28"/>
          <w:szCs w:val="28"/>
        </w:rPr>
        <w:t xml:space="preserve"> </w:t>
      </w:r>
    </w:p>
    <w:p w:rsidR="00816078" w:rsidRDefault="00D10DB6" w:rsidP="001A043B">
      <w:pPr>
        <w:tabs>
          <w:tab w:val="left" w:pos="4536"/>
        </w:tabs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совета</w:t>
      </w:r>
    </w:p>
    <w:p w:rsidR="00816078" w:rsidRDefault="00D10DB6" w:rsidP="001A043B">
      <w:pPr>
        <w:tabs>
          <w:tab w:val="left" w:pos="4536"/>
        </w:tabs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1A043B">
        <w:rPr>
          <w:rFonts w:ascii="Times New Roman" w:eastAsia="Times New Roman" w:hAnsi="Times New Roman"/>
          <w:sz w:val="28"/>
          <w:szCs w:val="28"/>
        </w:rPr>
        <w:t>от 17.10.2025 года №67/2025</w:t>
      </w:r>
    </w:p>
    <w:p w:rsidR="00816078" w:rsidRDefault="00816078">
      <w:pPr>
        <w:tabs>
          <w:tab w:val="left" w:pos="4536"/>
        </w:tabs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816078" w:rsidRDefault="00816078">
      <w:pPr>
        <w:widowControl/>
        <w:ind w:left="4536"/>
        <w:rPr>
          <w:rFonts w:ascii="Times New Roman" w:hAnsi="Times New Roman"/>
          <w:sz w:val="28"/>
          <w:szCs w:val="28"/>
        </w:rPr>
      </w:pPr>
    </w:p>
    <w:p w:rsidR="00816078" w:rsidRDefault="00D10DB6" w:rsidP="00D10DB6">
      <w:pPr>
        <w:widowControl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№3</w:t>
      </w:r>
    </w:p>
    <w:p w:rsidR="00816078" w:rsidRDefault="00D10DB6" w:rsidP="00D10DB6">
      <w:pPr>
        <w:widowControl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/>
          <w:sz w:val="28"/>
          <w:szCs w:val="28"/>
        </w:rPr>
        <w:t>муниципальном</w:t>
      </w:r>
      <w:proofErr w:type="gramEnd"/>
    </w:p>
    <w:p w:rsidR="00816078" w:rsidRDefault="00D10DB6" w:rsidP="00D10DB6">
      <w:pPr>
        <w:widowControl/>
        <w:ind w:left="6521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жилищном </w:t>
      </w:r>
      <w:proofErr w:type="gramStart"/>
      <w:r>
        <w:rPr>
          <w:rFonts w:ascii="Times New Roman" w:hAnsi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Журавлёвского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Симферопольского района Республики Крым</w:t>
      </w:r>
    </w:p>
    <w:p w:rsidR="00816078" w:rsidRDefault="00816078">
      <w:pPr>
        <w:tabs>
          <w:tab w:val="left" w:pos="4536"/>
        </w:tabs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816078" w:rsidRDefault="00D10DB6">
      <w:pPr>
        <w:tabs>
          <w:tab w:val="left" w:pos="4536"/>
        </w:tabs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Индикаторы риска нарушения обязательных требований,</w:t>
      </w:r>
    </w:p>
    <w:p w:rsidR="00816078" w:rsidRDefault="00D10DB6">
      <w:pPr>
        <w:tabs>
          <w:tab w:val="left" w:pos="4536"/>
        </w:tabs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</w:p>
    <w:p w:rsidR="00816078" w:rsidRDefault="00816078">
      <w:pPr>
        <w:tabs>
          <w:tab w:val="left" w:pos="4536"/>
        </w:tabs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816078" w:rsidRDefault="001A043B" w:rsidP="001A043B">
      <w:pPr>
        <w:tabs>
          <w:tab w:val="left" w:pos="851"/>
        </w:tabs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D10DB6"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gramStart"/>
      <w:r w:rsidR="00D10DB6">
        <w:rPr>
          <w:rFonts w:ascii="Times New Roman" w:eastAsia="Times New Roman" w:hAnsi="Times New Roman"/>
          <w:sz w:val="28"/>
          <w:szCs w:val="28"/>
        </w:rPr>
        <w:t>Наличие у Контрольного органа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</w:t>
      </w:r>
      <w:proofErr w:type="gramEnd"/>
      <w:r w:rsidR="00D10DB6">
        <w:rPr>
          <w:rFonts w:ascii="Times New Roman" w:eastAsia="Times New Roman" w:hAnsi="Times New Roman"/>
          <w:sz w:val="28"/>
          <w:szCs w:val="28"/>
        </w:rPr>
        <w:t xml:space="preserve">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="00D10DB6">
        <w:rPr>
          <w:rFonts w:ascii="Times New Roman" w:eastAsia="Times New Roman" w:hAnsi="Times New Roman"/>
          <w:sz w:val="28"/>
          <w:szCs w:val="28"/>
        </w:rPr>
        <w:t>сумма</w:t>
      </w:r>
      <w:proofErr w:type="gramEnd"/>
      <w:r w:rsidR="00D10DB6">
        <w:rPr>
          <w:rFonts w:ascii="Times New Roman" w:eastAsia="Times New Roman" w:hAnsi="Times New Roman"/>
          <w:sz w:val="28"/>
          <w:szCs w:val="28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:rsidR="00816078" w:rsidRDefault="00D10DB6" w:rsidP="001A043B">
      <w:pPr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Наличие у Контрольного органа сведений о начислении платы за коммунальную услугу по отоплению исходя из норматива потребления, утвержденного Министерством жилищно-коммунального хозяйства Республики Крым, более трех расчетных периодов подряд.</w:t>
      </w:r>
    </w:p>
    <w:p w:rsidR="00816078" w:rsidRDefault="001A043B" w:rsidP="001A043B">
      <w:pPr>
        <w:tabs>
          <w:tab w:val="left" w:pos="1134"/>
        </w:tabs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D10DB6">
        <w:rPr>
          <w:rFonts w:ascii="Times New Roman" w:eastAsia="Times New Roman" w:hAnsi="Times New Roman"/>
          <w:sz w:val="28"/>
          <w:szCs w:val="28"/>
        </w:rPr>
        <w:t>3.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:rsidR="00816078" w:rsidRDefault="00816078"/>
    <w:sectPr w:rsidR="0081607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107"/>
    <w:multiLevelType w:val="multilevel"/>
    <w:tmpl w:val="09BD4107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40BE225F"/>
    <w:multiLevelType w:val="singleLevel"/>
    <w:tmpl w:val="40BE225F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savePreviewPicture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D19E1"/>
    <w:rsid w:val="001A043B"/>
    <w:rsid w:val="00283A4A"/>
    <w:rsid w:val="003E5B07"/>
    <w:rsid w:val="004A3038"/>
    <w:rsid w:val="005059D4"/>
    <w:rsid w:val="0073188D"/>
    <w:rsid w:val="00765C02"/>
    <w:rsid w:val="007D0132"/>
    <w:rsid w:val="00816078"/>
    <w:rsid w:val="00856609"/>
    <w:rsid w:val="00911742"/>
    <w:rsid w:val="00953863"/>
    <w:rsid w:val="00B16874"/>
    <w:rsid w:val="00B46FCB"/>
    <w:rsid w:val="00C67340"/>
    <w:rsid w:val="00CA1BD7"/>
    <w:rsid w:val="00D10DB6"/>
    <w:rsid w:val="00DB07D2"/>
    <w:rsid w:val="00DD3931"/>
    <w:rsid w:val="18B212EE"/>
    <w:rsid w:val="3DED19E1"/>
    <w:rsid w:val="70D6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Arial" w:eastAsia="Calibri" w:hAnsi="Arial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rsid w:val="00CA1B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A1BD7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Arial" w:eastAsia="Calibri" w:hAnsi="Arial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rsid w:val="00CA1B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A1BD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О внесении изменений в решение Журавлёвского сельского совета Симферопольского р</vt:lpstr>
      <vt:lpstr/>
      <vt:lpstr/>
      <vt:lpstr>ПРИЛОЖЕНИЕ</vt:lpstr>
      <vt:lpstr>к Решению  Журавлёвского </vt:lpstr>
      <vt:lpstr>сельского совета</vt:lpstr>
      <vt:lpstr>от 17.10.2025 года №67/2025</vt:lpstr>
      <vt:lpstr/>
      <vt:lpstr/>
      <vt:lpstr>Индикаторы риска нарушения обязательных требований,</vt:lpstr>
      <vt:lpstr>используемые в качестве основания для проведения контрольных мероприятий при осу</vt:lpstr>
      <vt:lpstr/>
      <vt:lpstr>1. Наличие у Контрольного органа сведений о принятии арбитражным судом Российск</vt:lpstr>
      <vt:lpstr>2. Наличие у Контрольного органа сведений о начислении платы за коммунальную усл</vt:lpstr>
      <vt:lpstr>3. Отсутствие в течение трех и более месяцев актуализации информации, подлежаще</vt:lpstr>
    </vt:vector>
  </TitlesOfParts>
  <Company>SPecialiST RePack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Светлана</cp:lastModifiedBy>
  <cp:revision>8</cp:revision>
  <cp:lastPrinted>2025-10-29T06:59:00Z</cp:lastPrinted>
  <dcterms:created xsi:type="dcterms:W3CDTF">2025-10-20T05:58:00Z</dcterms:created>
  <dcterms:modified xsi:type="dcterms:W3CDTF">2025-10-29T07:04:00Z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3CCC2984872F470CACCD35BA34FA83DF_11</vt:lpwstr>
  </property>
</Properties>
</file>