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34" w:rsidRDefault="00845C07" w:rsidP="00845C0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</w:rPr>
      </w:pPr>
      <w:r>
        <w:rPr>
          <w:noProof/>
        </w:rPr>
        <w:drawing>
          <wp:inline distT="0" distB="0" distL="0" distR="0" wp14:anchorId="67C7EBCD" wp14:editId="7BAE0EE8">
            <wp:extent cx="601345" cy="685800"/>
            <wp:effectExtent l="0" t="0" r="8255" b="0"/>
            <wp:docPr id="2" name="Рисунок 2" descr="Emblem of Crime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mblem of Crimea.svg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C5" w:rsidRPr="00D834B7" w:rsidRDefault="001A6AC5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7B34" w:rsidRPr="00D834B7" w:rsidRDefault="009D7B34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АДМИНИСТРАЦИЯ</w:t>
      </w:r>
    </w:p>
    <w:p w:rsidR="009D7B34" w:rsidRPr="00D834B7" w:rsidRDefault="009D7B34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ЖУРАВЛЁВСКОГО СЕЛЬСКОГО ПОСЕЛЕНИЯ</w:t>
      </w:r>
    </w:p>
    <w:p w:rsidR="009D7B34" w:rsidRPr="00D834B7" w:rsidRDefault="009D7B34" w:rsidP="009D7B3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СИМФЕРОПОЛЬСКОГО РАЙОНА</w:t>
      </w:r>
    </w:p>
    <w:p w:rsidR="009D7B34" w:rsidRPr="00D834B7" w:rsidRDefault="009D7B34" w:rsidP="001A6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РЕСПУБЛИКИ КРЫМ</w:t>
      </w:r>
    </w:p>
    <w:p w:rsidR="001A6AC5" w:rsidRPr="00D834B7" w:rsidRDefault="001A6AC5" w:rsidP="001A6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</w:p>
    <w:p w:rsidR="009D7B34" w:rsidRPr="00D834B7" w:rsidRDefault="009D7B34" w:rsidP="001A6AC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ПОСТАНОВЛЕНИЕ</w:t>
      </w:r>
    </w:p>
    <w:p w:rsidR="00D834B7" w:rsidRPr="00D834B7" w:rsidRDefault="00D834B7" w:rsidP="001A6AC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</w:p>
    <w:p w:rsidR="00D834B7" w:rsidRPr="00D834B7" w:rsidRDefault="00D834B7" w:rsidP="00D834B7">
      <w:pPr>
        <w:shd w:val="clear" w:color="auto" w:fill="FFFFFF"/>
        <w:spacing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от 10.10.2025г.          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</w:t>
      </w:r>
      <w:proofErr w:type="spellStart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proofErr w:type="gramStart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.Ж</w:t>
      </w:r>
      <w:proofErr w:type="gramEnd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уравлёвка</w:t>
      </w:r>
      <w:proofErr w:type="spellEnd"/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№1</w:t>
      </w:r>
      <w:r w:rsidRPr="00D834B7">
        <w:rPr>
          <w:rFonts w:ascii="Times New Roman" w:eastAsia="Times New Roman" w:hAnsi="Times New Roman" w:cs="Times New Roman"/>
          <w:spacing w:val="2"/>
          <w:sz w:val="26"/>
          <w:szCs w:val="26"/>
        </w:rPr>
        <w:t>20</w:t>
      </w:r>
    </w:p>
    <w:p w:rsidR="001A6AC5" w:rsidRPr="00D834B7" w:rsidRDefault="0025123C" w:rsidP="00D834B7">
      <w:pPr>
        <w:shd w:val="clear" w:color="auto" w:fill="FFFFFF"/>
        <w:tabs>
          <w:tab w:val="left" w:pos="870"/>
        </w:tabs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130C0A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.            </w:t>
      </w:r>
      <w:r w:rsidR="00D834B7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                              </w:t>
      </w:r>
    </w:p>
    <w:p w:rsidR="00297673" w:rsidRPr="00D834B7" w:rsidRDefault="002D0C8E" w:rsidP="00D834B7">
      <w:pPr>
        <w:spacing w:after="0" w:line="240" w:lineRule="auto"/>
        <w:ind w:right="26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</w:rPr>
        <w:t xml:space="preserve"> </w:t>
      </w:r>
      <w:r w:rsidR="00297673" w:rsidRPr="00D834B7">
        <w:rPr>
          <w:rFonts w:ascii="Times New Roman" w:eastAsia="Times New Roman" w:hAnsi="Times New Roman" w:cs="Times New Roman"/>
          <w:b/>
          <w:sz w:val="26"/>
          <w:szCs w:val="26"/>
        </w:rPr>
        <w:t>Об утверждении</w:t>
      </w:r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834B7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297673" w:rsidRPr="00D834B7">
        <w:rPr>
          <w:rFonts w:ascii="Times New Roman" w:eastAsia="Times New Roman" w:hAnsi="Times New Roman" w:cs="Times New Roman"/>
          <w:b/>
          <w:sz w:val="26"/>
          <w:szCs w:val="26"/>
        </w:rPr>
        <w:t>униципальной программы</w:t>
      </w:r>
      <w:r w:rsid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>«Муниципальная программа по передаче полномочий в</w:t>
      </w:r>
      <w:r w:rsid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 сфере культуры а</w:t>
      </w:r>
      <w:r w:rsidR="00297673" w:rsidRPr="00D834B7">
        <w:rPr>
          <w:rFonts w:ascii="Times New Roman" w:eastAsia="Times New Roman" w:hAnsi="Times New Roman" w:cs="Times New Roman"/>
          <w:b/>
          <w:sz w:val="26"/>
          <w:szCs w:val="26"/>
        </w:rPr>
        <w:t>дминистрации</w:t>
      </w:r>
      <w:r w:rsid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90FA7" w:rsidRPr="00D834B7">
        <w:rPr>
          <w:rFonts w:ascii="Times New Roman" w:eastAsia="Times New Roman" w:hAnsi="Times New Roman" w:cs="Times New Roman"/>
          <w:b/>
          <w:sz w:val="26"/>
          <w:szCs w:val="26"/>
        </w:rPr>
        <w:t>Журавлёвского</w:t>
      </w:r>
      <w:proofErr w:type="spellEnd"/>
      <w:r w:rsid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</w:t>
      </w:r>
      <w:r w:rsidR="00297673" w:rsidRPr="00D834B7">
        <w:rPr>
          <w:rFonts w:ascii="Times New Roman" w:eastAsia="Times New Roman" w:hAnsi="Times New Roman" w:cs="Times New Roman"/>
          <w:b/>
          <w:sz w:val="26"/>
          <w:szCs w:val="26"/>
        </w:rPr>
        <w:t>Симферопольского района Республики Крым</w:t>
      </w:r>
      <w:r w:rsidR="00193397" w:rsidRPr="00D834B7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»</w:t>
      </w:r>
    </w:p>
    <w:p w:rsidR="00297673" w:rsidRPr="00D834B7" w:rsidRDefault="00297673" w:rsidP="0029767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</w:t>
      </w:r>
      <w:r w:rsidR="00890FA7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Федерации»,  Уставом </w:t>
      </w:r>
      <w:proofErr w:type="spellStart"/>
      <w:r w:rsidR="00890FA7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Журавлёвского</w:t>
      </w:r>
      <w:proofErr w:type="spellEnd"/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 Симферопольского района Республики Крым</w:t>
      </w:r>
    </w:p>
    <w:p w:rsidR="00297673" w:rsidRDefault="00297673" w:rsidP="002976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D834B7" w:rsidRPr="00D834B7" w:rsidRDefault="00D834B7" w:rsidP="002976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6"/>
        </w:rPr>
      </w:pPr>
    </w:p>
    <w:p w:rsidR="00297673" w:rsidRPr="00D834B7" w:rsidRDefault="00297673" w:rsidP="00D834B7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1. Утвердить Муниципальную программу «</w:t>
      </w:r>
      <w:r w:rsidR="002D0C8E" w:rsidRPr="00D834B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Муниципальная программа по передаче полномочий в </w:t>
      </w:r>
      <w:r w:rsidR="00D834B7">
        <w:rPr>
          <w:rFonts w:ascii="Times New Roman" w:eastAsia="Times New Roman" w:hAnsi="Times New Roman" w:cs="Times New Roman"/>
          <w:sz w:val="26"/>
          <w:szCs w:val="26"/>
        </w:rPr>
        <w:t xml:space="preserve"> сфере   культуры а</w:t>
      </w:r>
      <w:r w:rsidRPr="00D834B7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  <w:r w:rsidR="00776886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90FA7" w:rsidRPr="00D834B7">
        <w:rPr>
          <w:rFonts w:ascii="Times New Roman" w:eastAsia="Times New Roman" w:hAnsi="Times New Roman" w:cs="Times New Roman"/>
          <w:sz w:val="26"/>
          <w:szCs w:val="26"/>
        </w:rPr>
        <w:t>Журавлёвского</w:t>
      </w:r>
      <w:proofErr w:type="spellEnd"/>
      <w:r w:rsidR="004B4876" w:rsidRPr="00D834B7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Симферопольского района </w:t>
      </w:r>
      <w:r w:rsidR="00193397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спу</w:t>
      </w:r>
      <w:r w:rsid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блики Крым</w:t>
      </w: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в соответствии с Приложением №1. </w:t>
      </w:r>
    </w:p>
    <w:p w:rsidR="00776886" w:rsidRPr="00D834B7" w:rsidRDefault="0025123C" w:rsidP="00D834B7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2. Приложения №1</w:t>
      </w:r>
      <w:r w:rsidR="002976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считать неотъемлемой ч</w:t>
      </w:r>
      <w:r w:rsid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астью «</w:t>
      </w:r>
      <w:r w:rsidR="004B4876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Муниципальной программы </w:t>
      </w:r>
      <w:r w:rsidR="004B4876" w:rsidRPr="00D834B7">
        <w:rPr>
          <w:rFonts w:ascii="Times New Roman" w:eastAsia="Times New Roman" w:hAnsi="Times New Roman" w:cs="Times New Roman"/>
          <w:sz w:val="26"/>
          <w:szCs w:val="26"/>
        </w:rPr>
        <w:t xml:space="preserve"> по передаче полномочий в </w:t>
      </w:r>
      <w:r w:rsidR="00D834B7">
        <w:rPr>
          <w:rFonts w:ascii="Times New Roman" w:eastAsia="Times New Roman" w:hAnsi="Times New Roman" w:cs="Times New Roman"/>
          <w:sz w:val="26"/>
          <w:szCs w:val="26"/>
        </w:rPr>
        <w:t xml:space="preserve"> сфере   культуры а</w:t>
      </w:r>
      <w:r w:rsidR="004B4876" w:rsidRPr="00D834B7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  <w:r w:rsidR="00776886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B4876" w:rsidRPr="00D834B7">
        <w:rPr>
          <w:rFonts w:ascii="Times New Roman" w:eastAsia="Times New Roman" w:hAnsi="Times New Roman" w:cs="Times New Roman"/>
          <w:sz w:val="26"/>
          <w:szCs w:val="26"/>
        </w:rPr>
        <w:t>Журавлёвского</w:t>
      </w:r>
      <w:proofErr w:type="spellEnd"/>
      <w:r w:rsidR="004B4876" w:rsidRPr="00D834B7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поселения» </w:t>
      </w:r>
      <w:r w:rsidR="004B4876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Симферопольского района Ре</w:t>
      </w:r>
      <w:r w:rsidR="00353573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спублики Крым</w:t>
      </w:r>
      <w:r w:rsidR="004B4876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в соответствии с Приложением №1. </w:t>
      </w:r>
    </w:p>
    <w:p w:rsidR="00297673" w:rsidRPr="00D834B7" w:rsidRDefault="00297673" w:rsidP="00D834B7">
      <w:pPr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Настоящее постановление вступает в силу </w:t>
      </w:r>
      <w:r w:rsidR="00870820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с 01.01.202</w:t>
      </w:r>
      <w:r w:rsid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C68CF"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834B7" w:rsidRDefault="00297673" w:rsidP="00D834B7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6"/>
          <w:szCs w:val="26"/>
          <w:lang w:bidi="ru-RU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 w:rsidR="00D834B7" w:rsidRPr="00D834B7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Настоящее постановление подлежит обнародованию на официальной странице муниципального образования Симферопольский район на портале Правительства Республики Крым simfmo.rk.gov.ru в разделе «Муниципальные образования Симферопольского района, </w:t>
      </w:r>
      <w:proofErr w:type="spellStart"/>
      <w:r w:rsidR="00D834B7" w:rsidRPr="00D834B7">
        <w:rPr>
          <w:rFonts w:ascii="Times New Roman" w:eastAsia="Arial Unicode MS" w:hAnsi="Times New Roman" w:cs="Times New Roman"/>
          <w:sz w:val="26"/>
          <w:szCs w:val="26"/>
          <w:lang w:bidi="ru-RU"/>
        </w:rPr>
        <w:t>Журавлёвское</w:t>
      </w:r>
      <w:proofErr w:type="spellEnd"/>
      <w:r w:rsidR="00D834B7" w:rsidRPr="00D834B7">
        <w:rPr>
          <w:rFonts w:ascii="Times New Roman" w:eastAsia="Arial Unicode MS" w:hAnsi="Times New Roman" w:cs="Times New Roman"/>
          <w:sz w:val="26"/>
          <w:szCs w:val="26"/>
          <w:lang w:bidi="ru-RU"/>
        </w:rPr>
        <w:t xml:space="preserve"> сельское поселение».</w:t>
      </w:r>
    </w:p>
    <w:p w:rsidR="004B4876" w:rsidRPr="00D834B7" w:rsidRDefault="00297673" w:rsidP="00D83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gramStart"/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D834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выполнением настоящего постановления оставляю за собой</w:t>
      </w:r>
    </w:p>
    <w:p w:rsidR="009C5CE2" w:rsidRPr="00D834B7" w:rsidRDefault="009C5CE2" w:rsidP="009C5C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E1C88" w:rsidRPr="00D834B7" w:rsidRDefault="009E1C88" w:rsidP="009E1C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Pr="00D834B7">
        <w:rPr>
          <w:rFonts w:ascii="Times New Roman" w:eastAsia="Times New Roman" w:hAnsi="Times New Roman" w:cs="Times New Roman"/>
          <w:sz w:val="26"/>
          <w:szCs w:val="26"/>
        </w:rPr>
        <w:t>Журавлёвского</w:t>
      </w:r>
      <w:proofErr w:type="spellEnd"/>
    </w:p>
    <w:p w:rsidR="009E1C88" w:rsidRPr="00D834B7" w:rsidRDefault="009E1C88" w:rsidP="009E1C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834B7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proofErr w:type="gramEnd"/>
      <w:r w:rsidRPr="00D834B7">
        <w:rPr>
          <w:rFonts w:ascii="Times New Roman" w:eastAsia="Times New Roman" w:hAnsi="Times New Roman" w:cs="Times New Roman"/>
          <w:sz w:val="26"/>
          <w:szCs w:val="26"/>
        </w:rPr>
        <w:t xml:space="preserve"> совета-Глава администрации</w:t>
      </w:r>
    </w:p>
    <w:p w:rsidR="009E1C88" w:rsidRPr="00D834B7" w:rsidRDefault="009E1C88" w:rsidP="009E1C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834B7">
        <w:rPr>
          <w:rFonts w:ascii="Times New Roman" w:eastAsia="Times New Roman" w:hAnsi="Times New Roman" w:cs="Times New Roman"/>
          <w:sz w:val="26"/>
          <w:szCs w:val="26"/>
        </w:rPr>
        <w:t>Журавлёвского</w:t>
      </w:r>
      <w:proofErr w:type="spellEnd"/>
      <w:r w:rsidRPr="00D834B7">
        <w:rPr>
          <w:rFonts w:ascii="Times New Roman" w:eastAsia="Times New Roman" w:hAnsi="Times New Roman" w:cs="Times New Roman"/>
          <w:sz w:val="26"/>
          <w:szCs w:val="26"/>
        </w:rPr>
        <w:t xml:space="preserve"> сельского</w:t>
      </w:r>
      <w:r w:rsid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34B7">
        <w:rPr>
          <w:rFonts w:ascii="Times New Roman" w:eastAsia="Times New Roman" w:hAnsi="Times New Roman" w:cs="Times New Roman"/>
          <w:sz w:val="26"/>
          <w:szCs w:val="26"/>
        </w:rPr>
        <w:t>посе</w:t>
      </w:r>
      <w:r w:rsidR="00D834B7">
        <w:rPr>
          <w:rFonts w:ascii="Times New Roman" w:eastAsia="Times New Roman" w:hAnsi="Times New Roman" w:cs="Times New Roman"/>
          <w:sz w:val="26"/>
          <w:szCs w:val="26"/>
        </w:rPr>
        <w:t xml:space="preserve">ления               </w:t>
      </w:r>
      <w:r w:rsidRPr="00D834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М.В. </w:t>
      </w:r>
      <w:proofErr w:type="spellStart"/>
      <w:r w:rsidRPr="00D834B7">
        <w:rPr>
          <w:rFonts w:ascii="Times New Roman" w:eastAsia="Times New Roman" w:hAnsi="Times New Roman" w:cs="Times New Roman"/>
          <w:sz w:val="26"/>
          <w:szCs w:val="26"/>
        </w:rPr>
        <w:t>Обаринчук</w:t>
      </w:r>
      <w:proofErr w:type="spellEnd"/>
    </w:p>
    <w:p w:rsidR="009C5CE2" w:rsidRPr="00D834B7" w:rsidRDefault="009C5CE2" w:rsidP="009C5C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C5CE2" w:rsidRPr="00D834B7" w:rsidRDefault="009C5CE2" w:rsidP="009C5CE2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1"/>
          <w:sz w:val="26"/>
          <w:szCs w:val="26"/>
        </w:rPr>
      </w:pPr>
    </w:p>
    <w:p w:rsidR="00883123" w:rsidRPr="00D834B7" w:rsidRDefault="00883123" w:rsidP="00D83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76886" w:rsidRPr="00D834B7" w:rsidRDefault="00776886" w:rsidP="00883123">
      <w:pPr>
        <w:spacing w:after="0" w:line="240" w:lineRule="auto"/>
        <w:ind w:left="5652"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83123" w:rsidRPr="00D834B7" w:rsidRDefault="00D834B7" w:rsidP="00D834B7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883123" w:rsidRPr="00D834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к постановлению администрации </w:t>
      </w:r>
      <w:r w:rsidR="0025123C" w:rsidRPr="00D834B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25123C" w:rsidRPr="00D834B7">
        <w:rPr>
          <w:rFonts w:ascii="Times New Roman" w:eastAsia="Times New Roman" w:hAnsi="Times New Roman" w:cs="Times New Roman"/>
          <w:sz w:val="26"/>
          <w:szCs w:val="26"/>
        </w:rPr>
        <w:t>Журавлёвского</w:t>
      </w:r>
      <w:proofErr w:type="spellEnd"/>
      <w:r w:rsidR="00883123" w:rsidRPr="00D834B7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                                                          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 xml:space="preserve">т  </w:t>
      </w:r>
      <w:r w:rsidR="00C0256A">
        <w:rPr>
          <w:rFonts w:ascii="Times New Roman" w:eastAsia="Times New Roman" w:hAnsi="Times New Roman" w:cs="Times New Roman"/>
          <w:sz w:val="26"/>
          <w:szCs w:val="26"/>
        </w:rPr>
        <w:t>10.10.2025</w:t>
      </w:r>
      <w:r w:rsidR="00AC68CF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681D" w:rsidRPr="00D834B7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883123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123C" w:rsidRPr="00D834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07A8" w:rsidRPr="00D834B7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56A">
        <w:rPr>
          <w:rFonts w:ascii="Times New Roman" w:eastAsia="Times New Roman" w:hAnsi="Times New Roman" w:cs="Times New Roman"/>
          <w:sz w:val="26"/>
          <w:szCs w:val="26"/>
        </w:rPr>
        <w:t>120</w:t>
      </w:r>
      <w:bookmarkStart w:id="0" w:name="_GoBack"/>
      <w:bookmarkEnd w:id="0"/>
    </w:p>
    <w:p w:rsidR="00883123" w:rsidRPr="00D834B7" w:rsidRDefault="00883123" w:rsidP="0088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83123" w:rsidRPr="00D834B7" w:rsidRDefault="00883123" w:rsidP="0088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83123" w:rsidRPr="00D834B7" w:rsidRDefault="00883123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>МУНИЦИПАЛЬНАЯ ПРОГРАММА</w:t>
      </w:r>
    </w:p>
    <w:p w:rsidR="00883123" w:rsidRDefault="00D834B7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883123" w:rsidRPr="00D834B7">
        <w:rPr>
          <w:rFonts w:ascii="Times New Roman" w:eastAsia="Times New Roman" w:hAnsi="Times New Roman" w:cs="Times New Roman"/>
          <w:b/>
          <w:sz w:val="26"/>
          <w:szCs w:val="26"/>
        </w:rPr>
        <w:t>Муниципальная программа по пе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редачи части полномочий в сфере к</w:t>
      </w:r>
      <w:r w:rsidR="00883123" w:rsidRP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ультуры </w:t>
      </w:r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>Журавлёвского</w:t>
      </w:r>
      <w:proofErr w:type="spellEnd"/>
      <w:r w:rsidRPr="00D834B7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Симферопольского района Республики Крым»</w:t>
      </w:r>
    </w:p>
    <w:p w:rsidR="00D834B7" w:rsidRPr="00D834B7" w:rsidRDefault="00D834B7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83123" w:rsidRPr="00D834B7" w:rsidRDefault="00883123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Паспорт</w:t>
      </w:r>
    </w:p>
    <w:p w:rsidR="00130C0A" w:rsidRDefault="00D834B7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834B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«Муниципальная программа по передачи части полномочий в сфере культуры администрации </w:t>
      </w:r>
      <w:proofErr w:type="spellStart"/>
      <w:r w:rsidRPr="00D834B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Журавлёвского</w:t>
      </w:r>
      <w:proofErr w:type="spellEnd"/>
      <w:r w:rsidRPr="00D834B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сельского поселения Симферопольского района Республики Крым»</w:t>
      </w:r>
    </w:p>
    <w:p w:rsidR="00D834B7" w:rsidRPr="00D834B7" w:rsidRDefault="00D834B7" w:rsidP="00D83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336"/>
      </w:tblGrid>
      <w:tr w:rsidR="00883123" w:rsidRPr="00D834B7" w:rsidTr="00C0256A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D834B7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«Муниципальная программа по передачи части полномочий в сфере культуры администрации </w:t>
            </w:r>
            <w:proofErr w:type="spellStart"/>
            <w:r w:rsidRPr="00D834B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Журавлёвского</w:t>
            </w:r>
            <w:proofErr w:type="spellEnd"/>
            <w:r w:rsidRPr="00D834B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сельского поселения Симферопольского района Республики Крым»</w:t>
            </w:r>
          </w:p>
        </w:tc>
      </w:tr>
      <w:tr w:rsidR="00883123" w:rsidRPr="00D834B7" w:rsidTr="00C0256A">
        <w:trPr>
          <w:trHeight w:val="127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Разделы</w:t>
            </w:r>
          </w:p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раздел 1 (раздел/подраздел 0801</w:t>
            </w:r>
            <w:r w:rsidRPr="00D834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Расходы на финансовое обеспечение мероприятий программного направления деятельности по передачи части полномочий в сфере культуры. Иные межбюджетные трансферты</w:t>
            </w:r>
          </w:p>
        </w:tc>
      </w:tr>
      <w:tr w:rsidR="00883123" w:rsidRPr="00D834B7" w:rsidTr="00C0256A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130C0A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Журавлёвского</w:t>
            </w:r>
            <w:proofErr w:type="spellEnd"/>
            <w:r w:rsidR="00883123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сельского поселения Симферопольского района Республики Крым</w:t>
            </w:r>
          </w:p>
        </w:tc>
      </w:tr>
      <w:tr w:rsidR="00883123" w:rsidRPr="00D834B7" w:rsidTr="00C0256A">
        <w:trPr>
          <w:trHeight w:val="127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Повышение уровня удовлетворенности населения деятельностью учреждений культуры</w:t>
            </w:r>
            <w:proofErr w:type="gramStart"/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создание условий для организации досуга и обеспечения жителей поселения услугами организаций культуры;</w:t>
            </w:r>
          </w:p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обеспечение участия в краевом, межрегиональном, всероссийском культурном сотрудничестве;</w:t>
            </w:r>
          </w:p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развитие материально-технической базы учреждений культуры поселения.</w:t>
            </w:r>
          </w:p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3123" w:rsidRPr="00D834B7" w:rsidTr="00C0256A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разработка целевых, перспективных, годовых планов и комплексных программ развития и сохранения культуры района с учетом интересов жителей поселения, организация районных конкурсов, праздников, фестивалей и иных творческих проектов с привлечением коллективов и участников художественной самодеятельности поселений;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утверждение структуры и штатного расписания учреждений культуры поселения (по согласованию с администрацией поселения);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участие в создании, реорганизации, ликвидации и </w:t>
            </w: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лицензировании учреждений культуры, формировании органов управления культурой, назначении на должность и освобождении от должности, подборе и расстановке кадров работников учреждений культуры </w:t>
            </w:r>
            <w:bookmarkStart w:id="1" w:name="OLE_LINK30"/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(по согласованию с администрацией поселения);</w:t>
            </w:r>
            <w:bookmarkEnd w:id="1"/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проведение мероприятий профессионального развития и повышения квалификации работников культуры, оказание методико-консультационной, практической помощи;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координация и методическое руководство деятельности учреждений культуры в целях проведения государственной политики в сфере культуры, решение творческих проблем и вопросов;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установление базовых окладов, гарантированных коэффициентов и прочих дополнительных выплат работникам учреждений культуры поселения;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участие в осуществлении правового регулирования (подготовка обоснования расходной части бюджета поселения при его формировании и последующих корректировках по отрасли культуры, составление договоров и соглашений, подготовка проектов муниципальных правовых актов по вопросам культуры);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содействие и контроль капитальных ремонтов учреждений культуры, осуществляемых в рамках областных целевых программ с передачей субвенций из поселений в муниципальный район, а также контроль текущих ремонтов;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организация сбора статистических показателей, характеризующих состояние сферы культуры поселения и предоставление указанных данных органам государственной власти в установленном порядке, проведение сравнительного анализа и мониторинга;</w:t>
            </w:r>
          </w:p>
          <w:p w:rsidR="00883123" w:rsidRPr="00D834B7" w:rsidRDefault="00883123" w:rsidP="0088312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3123" w:rsidRPr="00D834B7" w:rsidTr="00C0256A">
        <w:trPr>
          <w:trHeight w:val="6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70820" w:rsidP="00D83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883123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 </w:t>
            </w: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плановый период 202</w:t>
            </w:r>
            <w:r w:rsid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7 и 2028</w:t>
            </w:r>
            <w:r w:rsidR="00AC68CF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265FB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годов</w:t>
            </w:r>
          </w:p>
        </w:tc>
      </w:tr>
      <w:tr w:rsidR="00883123" w:rsidRPr="00D834B7" w:rsidTr="00C0256A">
        <w:trPr>
          <w:trHeight w:val="16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23" w:rsidRPr="00D834B7" w:rsidRDefault="00883123" w:rsidP="00883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B7" w:rsidRDefault="00883123" w:rsidP="00D83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 муниц</w:t>
            </w:r>
            <w:r w:rsidR="00130C0A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ипального образования </w:t>
            </w:r>
            <w:proofErr w:type="spellStart"/>
            <w:r w:rsidR="00130C0A"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>Журавлёвское</w:t>
            </w:r>
            <w:proofErr w:type="spellEnd"/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сельское поселение Симферопольского района Республики Крым</w:t>
            </w:r>
            <w:r w:rsid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общий о</w:t>
            </w:r>
            <w:r w:rsidR="0096620D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бъем финансирования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D834B7" w:rsidRPr="00D834B7" w:rsidRDefault="00EC6D4D" w:rsidP="00D834B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202</w:t>
            </w:r>
            <w:r w:rsidR="00D834B7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AC68CF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году -  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1 589 807,00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руб.;</w:t>
            </w:r>
          </w:p>
          <w:p w:rsidR="00D834B7" w:rsidRPr="00D834B7" w:rsidRDefault="00EC6D4D" w:rsidP="00D834B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плановый период 202</w:t>
            </w:r>
            <w:r w:rsidR="00D834B7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года-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1 696 120,00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руб.;</w:t>
            </w:r>
          </w:p>
          <w:p w:rsidR="006265FB" w:rsidRPr="00D834B7" w:rsidRDefault="00D834B7" w:rsidP="00D834B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плановый период </w:t>
            </w:r>
            <w:r w:rsidR="00EC6D4D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AC68CF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1 791 973,00</w:t>
            </w:r>
            <w:r w:rsidR="006265FB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руб.</w:t>
            </w:r>
          </w:p>
          <w:p w:rsidR="00883123" w:rsidRPr="00D834B7" w:rsidRDefault="00883123" w:rsidP="0088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6"/>
              </w:rPr>
            </w:pPr>
          </w:p>
          <w:p w:rsidR="00883123" w:rsidRPr="00D834B7" w:rsidRDefault="00883123" w:rsidP="00883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34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Источники финансирования: 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собственные доходы, которые будут получены в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2026</w:t>
            </w:r>
            <w:r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в плановый период 2027 и 2028 </w:t>
            </w:r>
            <w:r w:rsidR="006265FB" w:rsidRP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годов</w:t>
            </w:r>
            <w:r w:rsidR="00D83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C77574" w:rsidRPr="006601C6" w:rsidRDefault="00C77574" w:rsidP="00C0256A">
      <w:pP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sectPr w:rsidR="00C77574" w:rsidRPr="0066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CD" w:rsidRDefault="006B37CD" w:rsidP="00E1111A">
      <w:pPr>
        <w:spacing w:after="0" w:line="240" w:lineRule="auto"/>
      </w:pPr>
      <w:r>
        <w:separator/>
      </w:r>
    </w:p>
  </w:endnote>
  <w:endnote w:type="continuationSeparator" w:id="0">
    <w:p w:rsidR="006B37CD" w:rsidRDefault="006B37CD" w:rsidP="00E1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CD" w:rsidRDefault="006B37CD" w:rsidP="00E1111A">
      <w:pPr>
        <w:spacing w:after="0" w:line="240" w:lineRule="auto"/>
      </w:pPr>
      <w:r>
        <w:separator/>
      </w:r>
    </w:p>
  </w:footnote>
  <w:footnote w:type="continuationSeparator" w:id="0">
    <w:p w:rsidR="006B37CD" w:rsidRDefault="006B37CD" w:rsidP="00E1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228"/>
    <w:multiLevelType w:val="hybridMultilevel"/>
    <w:tmpl w:val="B9C2D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D12DE"/>
    <w:multiLevelType w:val="hybridMultilevel"/>
    <w:tmpl w:val="AE4E8500"/>
    <w:lvl w:ilvl="0" w:tplc="D3BA3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1B79"/>
    <w:multiLevelType w:val="multilevel"/>
    <w:tmpl w:val="6D18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4"/>
    <w:rsid w:val="000B5580"/>
    <w:rsid w:val="00107BB8"/>
    <w:rsid w:val="00112A78"/>
    <w:rsid w:val="00130C0A"/>
    <w:rsid w:val="00145E8D"/>
    <w:rsid w:val="00177AE4"/>
    <w:rsid w:val="001805C0"/>
    <w:rsid w:val="00186DD0"/>
    <w:rsid w:val="00193397"/>
    <w:rsid w:val="001A57CD"/>
    <w:rsid w:val="001A6AC5"/>
    <w:rsid w:val="0025123C"/>
    <w:rsid w:val="00297673"/>
    <w:rsid w:val="0029792D"/>
    <w:rsid w:val="002C1304"/>
    <w:rsid w:val="002C3837"/>
    <w:rsid w:val="002D07A8"/>
    <w:rsid w:val="002D0C8E"/>
    <w:rsid w:val="00353573"/>
    <w:rsid w:val="00357279"/>
    <w:rsid w:val="00393755"/>
    <w:rsid w:val="003A569E"/>
    <w:rsid w:val="003A681D"/>
    <w:rsid w:val="003D0DC2"/>
    <w:rsid w:val="003D421E"/>
    <w:rsid w:val="003F300F"/>
    <w:rsid w:val="004127D4"/>
    <w:rsid w:val="00476CA3"/>
    <w:rsid w:val="00492040"/>
    <w:rsid w:val="004B4876"/>
    <w:rsid w:val="00512369"/>
    <w:rsid w:val="00516F8F"/>
    <w:rsid w:val="005A6F87"/>
    <w:rsid w:val="005B623C"/>
    <w:rsid w:val="005D4263"/>
    <w:rsid w:val="005E37A5"/>
    <w:rsid w:val="006265FB"/>
    <w:rsid w:val="00636D9C"/>
    <w:rsid w:val="00652677"/>
    <w:rsid w:val="006601C6"/>
    <w:rsid w:val="00667F53"/>
    <w:rsid w:val="00684E84"/>
    <w:rsid w:val="006B37CD"/>
    <w:rsid w:val="0071202F"/>
    <w:rsid w:val="00776886"/>
    <w:rsid w:val="007A6F00"/>
    <w:rsid w:val="007F0453"/>
    <w:rsid w:val="00821F11"/>
    <w:rsid w:val="00826480"/>
    <w:rsid w:val="00845A71"/>
    <w:rsid w:val="00845C07"/>
    <w:rsid w:val="0086269B"/>
    <w:rsid w:val="00870820"/>
    <w:rsid w:val="00883123"/>
    <w:rsid w:val="00890FA7"/>
    <w:rsid w:val="008D18B3"/>
    <w:rsid w:val="00921D23"/>
    <w:rsid w:val="0096620D"/>
    <w:rsid w:val="00966430"/>
    <w:rsid w:val="00971E0E"/>
    <w:rsid w:val="009738F7"/>
    <w:rsid w:val="00984D8F"/>
    <w:rsid w:val="00995A5E"/>
    <w:rsid w:val="009C5CE2"/>
    <w:rsid w:val="009C7478"/>
    <w:rsid w:val="009D7B34"/>
    <w:rsid w:val="009E1C88"/>
    <w:rsid w:val="009F5CDA"/>
    <w:rsid w:val="00A534D7"/>
    <w:rsid w:val="00A9031F"/>
    <w:rsid w:val="00AC68CF"/>
    <w:rsid w:val="00AE3638"/>
    <w:rsid w:val="00B32723"/>
    <w:rsid w:val="00B7538E"/>
    <w:rsid w:val="00BE1C73"/>
    <w:rsid w:val="00BF36CC"/>
    <w:rsid w:val="00C0256A"/>
    <w:rsid w:val="00C218C8"/>
    <w:rsid w:val="00C32FA0"/>
    <w:rsid w:val="00C37EFB"/>
    <w:rsid w:val="00C77574"/>
    <w:rsid w:val="00C87231"/>
    <w:rsid w:val="00C87C20"/>
    <w:rsid w:val="00C9101C"/>
    <w:rsid w:val="00D15DEB"/>
    <w:rsid w:val="00D41ABC"/>
    <w:rsid w:val="00D834B7"/>
    <w:rsid w:val="00D83604"/>
    <w:rsid w:val="00DB3305"/>
    <w:rsid w:val="00DB40B5"/>
    <w:rsid w:val="00DD1307"/>
    <w:rsid w:val="00DE0D0E"/>
    <w:rsid w:val="00E1111A"/>
    <w:rsid w:val="00E14104"/>
    <w:rsid w:val="00E43E1C"/>
    <w:rsid w:val="00E77BA7"/>
    <w:rsid w:val="00E97D73"/>
    <w:rsid w:val="00EC6D4D"/>
    <w:rsid w:val="00ED056B"/>
    <w:rsid w:val="00EE3FCD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0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A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111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111A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C8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C0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A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111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1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111A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C8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upload.wikimedia.org/wikipedia/commons/thumb/c/c8/Emblem_of_Crimea.svg/200px-Emblem_of_Crimea.svg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962C-D113-4688-9B89-D3995F8B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Администрация</cp:lastModifiedBy>
  <cp:revision>2</cp:revision>
  <cp:lastPrinted>2024-10-10T06:05:00Z</cp:lastPrinted>
  <dcterms:created xsi:type="dcterms:W3CDTF">2025-10-13T20:58:00Z</dcterms:created>
  <dcterms:modified xsi:type="dcterms:W3CDTF">2025-10-13T20:58:00Z</dcterms:modified>
</cp:coreProperties>
</file>