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D3D" w:rsidRDefault="00FA5D3D" w:rsidP="00FA5D3D">
      <w:pPr>
        <w:tabs>
          <w:tab w:val="right" w:pos="441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D973C51" wp14:editId="3DF1C9DE">
            <wp:simplePos x="0" y="0"/>
            <wp:positionH relativeFrom="column">
              <wp:posOffset>2625090</wp:posOffset>
            </wp:positionH>
            <wp:positionV relativeFrom="paragraph">
              <wp:posOffset>-481965</wp:posOffset>
            </wp:positionV>
            <wp:extent cx="542290" cy="619125"/>
            <wp:effectExtent l="0" t="0" r="0" b="9525"/>
            <wp:wrapTight wrapText="bothSides">
              <wp:wrapPolygon edited="0">
                <wp:start x="6070" y="0"/>
                <wp:lineTo x="0" y="1329"/>
                <wp:lineTo x="0" y="19938"/>
                <wp:lineTo x="6829" y="21268"/>
                <wp:lineTo x="13658" y="21268"/>
                <wp:lineTo x="20487" y="19938"/>
                <wp:lineTo x="20487" y="1329"/>
                <wp:lineTo x="14417" y="0"/>
                <wp:lineTo x="6070" y="0"/>
              </wp:wrapPolygon>
            </wp:wrapTight>
            <wp:docPr id="2" name="Рисунок 2" descr="Emblem of Crime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mblem of Crimea.sv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5D3D" w:rsidRPr="002E3C36" w:rsidRDefault="00FA5D3D" w:rsidP="00FA5D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3C36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FA5D3D" w:rsidRPr="002E3C36" w:rsidRDefault="00FA5D3D" w:rsidP="00FA5D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3C36">
        <w:rPr>
          <w:rFonts w:ascii="Times New Roman" w:hAnsi="Times New Roman" w:cs="Times New Roman"/>
          <w:sz w:val="28"/>
          <w:szCs w:val="28"/>
        </w:rPr>
        <w:t>ЖУРАВЛЁВСКОГО СЕЛЬСКОГО ПОСЕЛЕНИЯ</w:t>
      </w:r>
    </w:p>
    <w:p w:rsidR="00FA5D3D" w:rsidRPr="002E3C36" w:rsidRDefault="00FA5D3D" w:rsidP="00FA5D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3C36">
        <w:rPr>
          <w:rFonts w:ascii="Times New Roman" w:hAnsi="Times New Roman" w:cs="Times New Roman"/>
          <w:sz w:val="28"/>
          <w:szCs w:val="28"/>
        </w:rPr>
        <w:t>СИМФЕРОПОЛЬСКОГО РАЙОНА</w:t>
      </w:r>
    </w:p>
    <w:p w:rsidR="00FA5D3D" w:rsidRPr="002E3C36" w:rsidRDefault="00FA5D3D" w:rsidP="00FA5D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3C36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FA5D3D" w:rsidRPr="002E3C36" w:rsidRDefault="00FA5D3D" w:rsidP="003E7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5D3D" w:rsidRPr="002E3C36" w:rsidRDefault="00FA5D3D" w:rsidP="003E7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A5D3D" w:rsidRPr="002E3C36" w:rsidRDefault="00FA5D3D" w:rsidP="003E7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3D9F" w:rsidRPr="000E543E" w:rsidRDefault="00A63D9F" w:rsidP="00A63D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75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 августа 2024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E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5A1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gramStart"/>
      <w:r w:rsidRPr="000E5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Pr="000E5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Pr="000E5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Журавлёвка</w:t>
      </w:r>
      <w:proofErr w:type="spellEnd"/>
      <w:r w:rsidR="004917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917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</w:t>
      </w:r>
      <w:r w:rsidRPr="000E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 </w:t>
      </w:r>
      <w:r w:rsidR="00F75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73</w:t>
      </w:r>
    </w:p>
    <w:p w:rsidR="003E7A00" w:rsidRPr="002E3C36" w:rsidRDefault="003E7A00" w:rsidP="003E7A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E3C3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69692" wp14:editId="1EFB4731">
                <wp:simplePos x="0" y="0"/>
                <wp:positionH relativeFrom="column">
                  <wp:posOffset>-146685</wp:posOffset>
                </wp:positionH>
                <wp:positionV relativeFrom="paragraph">
                  <wp:posOffset>65404</wp:posOffset>
                </wp:positionV>
                <wp:extent cx="3552825" cy="1304925"/>
                <wp:effectExtent l="0" t="0" r="9525" b="952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4273E" w:rsidRPr="005A14C5" w:rsidRDefault="00D85112" w:rsidP="0034273E">
                            <w:pPr>
                              <w:pStyle w:val="a6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A14C5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 xml:space="preserve">О внесении изменений </w:t>
                            </w:r>
                            <w:r w:rsidR="0034273E" w:rsidRPr="005A14C5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>в постановление №194 от 28.12.2018 г. «</w:t>
                            </w:r>
                            <w:r w:rsidR="0034273E" w:rsidRPr="005A14C5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Об утверждении </w:t>
                            </w:r>
                            <w:r w:rsidR="00B704AE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схемы расположения </w:t>
                            </w:r>
                            <w:r w:rsidR="0034273E" w:rsidRPr="005A14C5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специализированных площадок для размещения контейнеров под твердые коммунальные отходы»</w:t>
                            </w:r>
                          </w:p>
                          <w:p w:rsidR="003E7A00" w:rsidRPr="005818D7" w:rsidRDefault="003E7A00" w:rsidP="0034273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margin-left:-11.55pt;margin-top:5.15pt;width:279.7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" fillcolor="window" stroked="f" strokeweight=".5pt">
                <v:textbox>
                  <w:txbxContent>
                    <w:p w:rsidR="0034273E" w:rsidRPr="005A14C5" w:rsidRDefault="00D85112" w:rsidP="0034273E">
                      <w:pPr>
                        <w:pStyle w:val="a6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5A14C5">
                        <w:rPr>
                          <w:b/>
                          <w:color w:val="000000"/>
                          <w:sz w:val="28"/>
                          <w:szCs w:val="28"/>
                          <w:lang w:bidi="ru-RU"/>
                        </w:rPr>
                        <w:t xml:space="preserve">О внесении изменений </w:t>
                      </w:r>
                      <w:r w:rsidR="0034273E" w:rsidRPr="005A14C5">
                        <w:rPr>
                          <w:b/>
                          <w:color w:val="000000"/>
                          <w:sz w:val="28"/>
                          <w:szCs w:val="28"/>
                          <w:lang w:bidi="ru-RU"/>
                        </w:rPr>
                        <w:t>в постановление №194 от 28.12.2018 г. «</w:t>
                      </w:r>
                      <w:r w:rsidR="0034273E" w:rsidRPr="005A14C5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Об утверждении </w:t>
                      </w:r>
                      <w:r w:rsidR="00B704AE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схемы расположения </w:t>
                      </w:r>
                      <w:r w:rsidR="0034273E" w:rsidRPr="005A14C5">
                        <w:rPr>
                          <w:b/>
                          <w:color w:val="000000"/>
                          <w:sz w:val="28"/>
                          <w:szCs w:val="28"/>
                        </w:rPr>
                        <w:t>специализированных площадок для размещения контейнеров под твердые коммунальные отходы»</w:t>
                      </w:r>
                    </w:p>
                    <w:p w:rsidR="003E7A00" w:rsidRPr="005818D7" w:rsidRDefault="003E7A00" w:rsidP="0034273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7A00" w:rsidRPr="002E3C36" w:rsidRDefault="003E7A00" w:rsidP="003E7A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7A00" w:rsidRPr="002E3C36" w:rsidRDefault="003E7A00" w:rsidP="003E7A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7A00" w:rsidRPr="002E3C36" w:rsidRDefault="003E7A00" w:rsidP="003E7A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7A00" w:rsidRPr="002E3C36" w:rsidRDefault="003E7A00" w:rsidP="003E7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3C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85112" w:rsidRDefault="00D85112" w:rsidP="0034273E">
      <w:pPr>
        <w:pStyle w:val="20"/>
        <w:shd w:val="clear" w:color="auto" w:fill="auto"/>
        <w:spacing w:before="0" w:after="0" w:line="240" w:lineRule="auto"/>
        <w:jc w:val="both"/>
        <w:rPr>
          <w:color w:val="000000"/>
          <w:sz w:val="28"/>
          <w:szCs w:val="28"/>
          <w:lang w:eastAsia="ru-RU" w:bidi="ru-RU"/>
        </w:rPr>
      </w:pPr>
    </w:p>
    <w:p w:rsidR="00D85112" w:rsidRDefault="00D85112" w:rsidP="00E12995">
      <w:pPr>
        <w:pStyle w:val="20"/>
        <w:shd w:val="clear" w:color="auto" w:fill="auto"/>
        <w:spacing w:before="0" w:after="0" w:line="240" w:lineRule="auto"/>
        <w:ind w:firstLine="708"/>
        <w:jc w:val="both"/>
        <w:rPr>
          <w:color w:val="000000"/>
          <w:sz w:val="28"/>
          <w:szCs w:val="28"/>
          <w:lang w:eastAsia="ru-RU" w:bidi="ru-RU"/>
        </w:rPr>
      </w:pPr>
    </w:p>
    <w:p w:rsidR="003E7A00" w:rsidRDefault="0034273E" w:rsidP="0034273E">
      <w:pPr>
        <w:widowControl w:val="0"/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342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10.01.2002 № 7-ФЗ «Об охране окружающей среды», Федеральным законом от 24.06.1998 № 89-ФЗ «Об отходах производства и потребления», Федеральным законом от 30.03.1999 № 52-ФЗ «О санитарно-эпидемиологическом благополучии населения», в целях упорядочения работы по сбору и вывозу твердых коммунальных отходов, предотвращению вредного воздействия отходов</w:t>
      </w:r>
      <w:proofErr w:type="gramEnd"/>
      <w:r w:rsidRPr="00342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окружающую среду и здоровье населения, обеспечению чистоты и порядка на территории поселения</w:t>
      </w:r>
    </w:p>
    <w:p w:rsidR="00866AB3" w:rsidRPr="002E3C36" w:rsidRDefault="00866AB3" w:rsidP="0034273E">
      <w:pPr>
        <w:widowControl w:val="0"/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A00" w:rsidRPr="002E3C36" w:rsidRDefault="003E7A00" w:rsidP="00E12995">
      <w:pPr>
        <w:widowControl w:val="0"/>
        <w:spacing w:after="0" w:line="240" w:lineRule="auto"/>
        <w:ind w:left="20" w:firstLine="620"/>
        <w:jc w:val="both"/>
        <w:rPr>
          <w:rFonts w:ascii="Times New Roman" w:eastAsia="Times New Roman" w:hAnsi="Times New Roman" w:cs="Times New Roman"/>
          <w:b/>
          <w:color w:val="000000"/>
          <w:spacing w:val="50"/>
          <w:sz w:val="28"/>
          <w:szCs w:val="28"/>
          <w:lang w:eastAsia="ru-RU"/>
        </w:rPr>
      </w:pPr>
      <w:r w:rsidRPr="002E3C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r w:rsidR="00FA5D3D" w:rsidRPr="002E3C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Журавлёвского</w:t>
      </w:r>
      <w:proofErr w:type="spellEnd"/>
      <w:r w:rsidR="00FA5D3D" w:rsidRPr="002E3C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E3C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сельского поселения ПОСТАНОВЛЯЕТ:</w:t>
      </w:r>
    </w:p>
    <w:p w:rsidR="003E7A00" w:rsidRPr="002E3C36" w:rsidRDefault="003E7A00" w:rsidP="00E12995">
      <w:pPr>
        <w:widowControl w:val="0"/>
        <w:spacing w:after="0" w:line="240" w:lineRule="auto"/>
        <w:ind w:left="20"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112" w:rsidRDefault="00D85112" w:rsidP="0034273E">
      <w:pPr>
        <w:pStyle w:val="a5"/>
        <w:numPr>
          <w:ilvl w:val="0"/>
          <w:numId w:val="3"/>
        </w:numPr>
        <w:spacing w:line="240" w:lineRule="auto"/>
        <w:ind w:left="0"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8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Изложить </w:t>
      </w:r>
      <w:r w:rsidR="00342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приложение №1 к </w:t>
      </w:r>
      <w:r w:rsidR="0034273E" w:rsidRPr="00342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</w:t>
      </w:r>
      <w:r w:rsidR="00342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</w:t>
      </w:r>
      <w:r w:rsidR="0034273E" w:rsidRPr="00342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№194 от 28.12.2018 г. «Об утверждении схемы расположения специализированных площадок для размещения контейнеров под твердые коммунальные отходы»</w:t>
      </w:r>
      <w:r w:rsidR="00342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новой редакции</w:t>
      </w:r>
    </w:p>
    <w:p w:rsidR="00D85112" w:rsidRPr="00D85112" w:rsidRDefault="00866AB3" w:rsidP="0034273E">
      <w:pPr>
        <w:pStyle w:val="a5"/>
        <w:numPr>
          <w:ilvl w:val="0"/>
          <w:numId w:val="3"/>
        </w:numPr>
        <w:spacing w:line="240" w:lineRule="auto"/>
        <w:ind w:left="0"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Остальные пункты постановления №</w:t>
      </w:r>
      <w:r w:rsidR="00C77EBF" w:rsidRPr="00342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194 от 28.12.2018 г. «Об утверждении схемы расположения специализированных площадок для размещения контейнеров под твердые коммунальные отходы»</w:t>
      </w:r>
      <w:r w:rsidR="00D85112" w:rsidRPr="00D8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оставить без изменений.</w:t>
      </w:r>
    </w:p>
    <w:p w:rsidR="00C77EBF" w:rsidRPr="00F75F83" w:rsidRDefault="00D85112" w:rsidP="00C77EBF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8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 исполнение данного постановления оставляю за собой.</w:t>
      </w:r>
    </w:p>
    <w:p w:rsidR="00866AB3" w:rsidRDefault="00C77EBF" w:rsidP="00866A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Журавлё</w:t>
      </w:r>
      <w:r w:rsidR="00866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вского</w:t>
      </w:r>
      <w:proofErr w:type="spellEnd"/>
      <w:r w:rsidR="00866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866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сельского</w:t>
      </w:r>
      <w:proofErr w:type="gramEnd"/>
    </w:p>
    <w:p w:rsidR="00866AB3" w:rsidRDefault="00866AB3" w:rsidP="00866A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совета – глава администрации </w:t>
      </w:r>
    </w:p>
    <w:p w:rsidR="00C77EBF" w:rsidRPr="00C77EBF" w:rsidRDefault="00866AB3" w:rsidP="00866A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ectPr w:rsidR="00C77EBF" w:rsidRPr="00C77EBF" w:rsidSect="00702BBC">
          <w:pgSz w:w="11906" w:h="16838"/>
          <w:pgMar w:top="1418" w:right="850" w:bottom="1134" w:left="1701" w:header="708" w:footer="708" w:gutter="0"/>
          <w:cols w:space="708"/>
          <w:docGrid w:linePitch="360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Журавлёвского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М.В.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Обаринчук</w:t>
      </w:r>
      <w:proofErr w:type="spellEnd"/>
    </w:p>
    <w:p w:rsidR="0034273E" w:rsidRPr="0034273E" w:rsidRDefault="0034273E" w:rsidP="0034273E">
      <w:pPr>
        <w:pStyle w:val="a5"/>
        <w:spacing w:line="240" w:lineRule="auto"/>
        <w:ind w:left="9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42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Приложение №1 к постановлению Администрации </w:t>
      </w:r>
      <w:proofErr w:type="spellStart"/>
      <w:r w:rsidRPr="00342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Журавл</w:t>
      </w:r>
      <w:r w:rsidR="00F7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ёвского</w:t>
      </w:r>
      <w:proofErr w:type="spellEnd"/>
      <w:r w:rsidR="00F7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 №73 от 01.08.2024</w:t>
      </w:r>
      <w:r w:rsidRPr="00342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г. </w:t>
      </w:r>
    </w:p>
    <w:p w:rsidR="00B704AE" w:rsidRDefault="00B704AE" w:rsidP="0050576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1420"/>
        <w:gridCol w:w="804"/>
        <w:gridCol w:w="1220"/>
        <w:gridCol w:w="963"/>
        <w:gridCol w:w="257"/>
        <w:gridCol w:w="405"/>
        <w:gridCol w:w="481"/>
        <w:gridCol w:w="132"/>
        <w:gridCol w:w="567"/>
        <w:gridCol w:w="915"/>
        <w:gridCol w:w="361"/>
        <w:gridCol w:w="980"/>
        <w:gridCol w:w="778"/>
        <w:gridCol w:w="1632"/>
      </w:tblGrid>
      <w:tr w:rsidR="00BA44F2" w:rsidRPr="007C59C6" w:rsidTr="00203B86">
        <w:trPr>
          <w:trHeight w:val="315"/>
        </w:trPr>
        <w:tc>
          <w:tcPr>
            <w:tcW w:w="14992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:rsidR="00BA44F2" w:rsidRPr="007C59C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Реестр мест (площадок) накопления твердых коммунальных отходов на территории </w:t>
            </w:r>
            <w:proofErr w:type="spellStart"/>
            <w:r w:rsidRPr="007C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Журавлёвского</w:t>
            </w:r>
            <w:proofErr w:type="spellEnd"/>
            <w:r w:rsidRPr="007C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BA44F2" w:rsidRPr="007C59C6" w:rsidTr="00203B86">
        <w:trPr>
          <w:trHeight w:val="330"/>
        </w:trPr>
        <w:tc>
          <w:tcPr>
            <w:tcW w:w="675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44F2" w:rsidRPr="00E210A6" w:rsidTr="00203B86">
        <w:trPr>
          <w:trHeight w:val="960"/>
        </w:trPr>
        <w:tc>
          <w:tcPr>
            <w:tcW w:w="675" w:type="dxa"/>
            <w:vMerge w:val="restart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/п (№ площадки)</w:t>
            </w:r>
          </w:p>
        </w:tc>
        <w:tc>
          <w:tcPr>
            <w:tcW w:w="4822" w:type="dxa"/>
            <w:gridSpan w:val="3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Данные о нахождении мест (площадок) накопления ТКО</w:t>
            </w:r>
          </w:p>
        </w:tc>
        <w:tc>
          <w:tcPr>
            <w:tcW w:w="4829" w:type="dxa"/>
            <w:gridSpan w:val="8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Техническая характеристика мест (площадок) накопления ТКО</w:t>
            </w:r>
          </w:p>
        </w:tc>
        <w:tc>
          <w:tcPr>
            <w:tcW w:w="3034" w:type="dxa"/>
            <w:gridSpan w:val="4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Данные о собственниках мест (площадок) накопления ТКО</w:t>
            </w:r>
          </w:p>
        </w:tc>
        <w:tc>
          <w:tcPr>
            <w:tcW w:w="1632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Данные об источниках образования ТКО </w:t>
            </w:r>
          </w:p>
        </w:tc>
      </w:tr>
      <w:tr w:rsidR="00BA44F2" w:rsidRPr="00E210A6" w:rsidTr="00203B86">
        <w:trPr>
          <w:trHeight w:val="2880"/>
        </w:trPr>
        <w:tc>
          <w:tcPr>
            <w:tcW w:w="675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Адресный перечень мест (площадок) накопления ТКО</w:t>
            </w:r>
          </w:p>
        </w:tc>
        <w:tc>
          <w:tcPr>
            <w:tcW w:w="1559" w:type="dxa"/>
            <w:vMerge w:val="restart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Географические координаты мест (площадок) накопления ТКО (широта, 8 знаков после точки)</w:t>
            </w:r>
          </w:p>
        </w:tc>
        <w:tc>
          <w:tcPr>
            <w:tcW w:w="1420" w:type="dxa"/>
            <w:vMerge w:val="restart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Географические координаты мест (площадок) накопления ТКО (долгота, 8 знаков после точки)</w:t>
            </w:r>
          </w:p>
        </w:tc>
        <w:tc>
          <w:tcPr>
            <w:tcW w:w="804" w:type="dxa"/>
            <w:vMerge w:val="restart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площадь (м</w:t>
            </w:r>
            <w:proofErr w:type="gram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20" w:type="dxa"/>
            <w:vMerge w:val="restart"/>
            <w:hideMark/>
          </w:tcPr>
          <w:p w:rsidR="00BA44F2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Кол-</w:t>
            </w:r>
          </w:p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размещенных контейнеров (шт.)</w:t>
            </w:r>
          </w:p>
        </w:tc>
        <w:tc>
          <w:tcPr>
            <w:tcW w:w="963" w:type="dxa"/>
            <w:vMerge w:val="restart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объем размещенных контейнеров, м3</w:t>
            </w:r>
          </w:p>
        </w:tc>
        <w:tc>
          <w:tcPr>
            <w:tcW w:w="1842" w:type="dxa"/>
            <w:gridSpan w:val="5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gridSpan w:val="2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Наименование юридического лица, в том числе органов </w:t>
            </w:r>
            <w:proofErr w:type="spell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гос</w:t>
            </w:r>
            <w:proofErr w:type="gram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ласти</w:t>
            </w:r>
            <w:proofErr w:type="spell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ОМС</w:t>
            </w:r>
          </w:p>
        </w:tc>
        <w:tc>
          <w:tcPr>
            <w:tcW w:w="980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ФИО индивидуального предпринимателя</w:t>
            </w:r>
          </w:p>
        </w:tc>
        <w:tc>
          <w:tcPr>
            <w:tcW w:w="778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ФИО </w:t>
            </w: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>физического лица</w:t>
            </w:r>
          </w:p>
        </w:tc>
        <w:tc>
          <w:tcPr>
            <w:tcW w:w="1632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Адрес объекта (</w:t>
            </w:r>
            <w:proofErr w:type="spell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ов</w:t>
            </w:r>
            <w:proofErr w:type="spell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 капитального строительства, территории (части территории) поселения</w:t>
            </w:r>
          </w:p>
        </w:tc>
      </w:tr>
      <w:tr w:rsidR="00BA44F2" w:rsidRPr="00E210A6" w:rsidTr="00203B86">
        <w:trPr>
          <w:trHeight w:val="960"/>
        </w:trPr>
        <w:tc>
          <w:tcPr>
            <w:tcW w:w="675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0,5 м3</w:t>
            </w:r>
          </w:p>
        </w:tc>
        <w:tc>
          <w:tcPr>
            <w:tcW w:w="613" w:type="dxa"/>
            <w:gridSpan w:val="2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0,75 м3</w:t>
            </w:r>
          </w:p>
        </w:tc>
        <w:tc>
          <w:tcPr>
            <w:tcW w:w="567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1,1 м3</w:t>
            </w:r>
          </w:p>
        </w:tc>
        <w:tc>
          <w:tcPr>
            <w:tcW w:w="1276" w:type="dxa"/>
            <w:gridSpan w:val="2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2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A44F2" w:rsidRPr="00E210A6" w:rsidTr="00203B86">
        <w:trPr>
          <w:trHeight w:val="315"/>
        </w:trPr>
        <w:tc>
          <w:tcPr>
            <w:tcW w:w="675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0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4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0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3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2" w:type="dxa"/>
            <w:gridSpan w:val="2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3" w:type="dxa"/>
            <w:gridSpan w:val="2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80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78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32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BA44F2" w:rsidRPr="00E210A6" w:rsidTr="00203B86">
        <w:trPr>
          <w:trHeight w:val="1260"/>
        </w:trPr>
        <w:tc>
          <w:tcPr>
            <w:tcW w:w="675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Журавлевка</w:t>
            </w:r>
            <w:proofErr w:type="gram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ул. 1 мая, 36</w:t>
            </w:r>
          </w:p>
        </w:tc>
        <w:tc>
          <w:tcPr>
            <w:tcW w:w="1559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45.177828</w:t>
            </w:r>
          </w:p>
        </w:tc>
        <w:tc>
          <w:tcPr>
            <w:tcW w:w="142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33.999470</w:t>
            </w:r>
          </w:p>
        </w:tc>
        <w:tc>
          <w:tcPr>
            <w:tcW w:w="804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BA44F2" w:rsidRPr="00E210A6" w:rsidRDefault="00F75F83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963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662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13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Админстрация</w:t>
            </w:r>
            <w:proofErr w:type="spell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Журавлёвского</w:t>
            </w:r>
            <w:proofErr w:type="spell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сельского поселения</w:t>
            </w:r>
          </w:p>
        </w:tc>
        <w:tc>
          <w:tcPr>
            <w:tcW w:w="98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78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632" w:type="dxa"/>
            <w:hideMark/>
          </w:tcPr>
          <w:p w:rsidR="00BA44F2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Журавлевка</w:t>
            </w:r>
          </w:p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мая, 36</w:t>
            </w:r>
          </w:p>
        </w:tc>
      </w:tr>
      <w:tr w:rsidR="00BA44F2" w:rsidRPr="00E210A6" w:rsidTr="00203B86">
        <w:trPr>
          <w:trHeight w:val="1260"/>
        </w:trPr>
        <w:tc>
          <w:tcPr>
            <w:tcW w:w="675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Журавлевка</w:t>
            </w:r>
            <w:proofErr w:type="gram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1 мая, 44</w:t>
            </w:r>
          </w:p>
        </w:tc>
        <w:tc>
          <w:tcPr>
            <w:tcW w:w="1559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45.176653</w:t>
            </w:r>
          </w:p>
        </w:tc>
        <w:tc>
          <w:tcPr>
            <w:tcW w:w="142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33.999209</w:t>
            </w:r>
          </w:p>
        </w:tc>
        <w:tc>
          <w:tcPr>
            <w:tcW w:w="804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63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662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13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Админстрация</w:t>
            </w:r>
            <w:proofErr w:type="spell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Журавлёвского</w:t>
            </w:r>
            <w:proofErr w:type="spell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сельского поселения</w:t>
            </w:r>
          </w:p>
        </w:tc>
        <w:tc>
          <w:tcPr>
            <w:tcW w:w="98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78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632" w:type="dxa"/>
            <w:hideMark/>
          </w:tcPr>
          <w:p w:rsidR="00BA44F2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</w:t>
            </w:r>
            <w:proofErr w:type="gram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Журавлевка</w:t>
            </w:r>
          </w:p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мая, 44</w:t>
            </w:r>
          </w:p>
        </w:tc>
      </w:tr>
      <w:tr w:rsidR="00BA44F2" w:rsidRPr="00E210A6" w:rsidTr="00203B86">
        <w:trPr>
          <w:trHeight w:val="1260"/>
        </w:trPr>
        <w:tc>
          <w:tcPr>
            <w:tcW w:w="675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Журавлевка</w:t>
            </w: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ул. Юбилейная, 3</w:t>
            </w:r>
          </w:p>
        </w:tc>
        <w:tc>
          <w:tcPr>
            <w:tcW w:w="1559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45.175437</w:t>
            </w:r>
          </w:p>
        </w:tc>
        <w:tc>
          <w:tcPr>
            <w:tcW w:w="142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33.993485</w:t>
            </w:r>
          </w:p>
        </w:tc>
        <w:tc>
          <w:tcPr>
            <w:tcW w:w="804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63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662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13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Админстрация</w:t>
            </w:r>
            <w:proofErr w:type="spell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Журавлёвского</w:t>
            </w:r>
            <w:proofErr w:type="spell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сельского поселения</w:t>
            </w:r>
          </w:p>
        </w:tc>
        <w:tc>
          <w:tcPr>
            <w:tcW w:w="98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78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632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Журавлевка</w:t>
            </w: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ул. Юбилейная, 3</w:t>
            </w:r>
          </w:p>
        </w:tc>
      </w:tr>
      <w:tr w:rsidR="00BA44F2" w:rsidRPr="00E210A6" w:rsidTr="00203B86">
        <w:trPr>
          <w:trHeight w:val="1260"/>
        </w:trPr>
        <w:tc>
          <w:tcPr>
            <w:tcW w:w="675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Журавлевка </w:t>
            </w: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proofErr w:type="spell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Лесникова</w:t>
            </w:r>
            <w:proofErr w:type="spell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18а</w:t>
            </w:r>
          </w:p>
        </w:tc>
        <w:tc>
          <w:tcPr>
            <w:tcW w:w="1559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45.177567</w:t>
            </w:r>
          </w:p>
        </w:tc>
        <w:tc>
          <w:tcPr>
            <w:tcW w:w="142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33.993161</w:t>
            </w:r>
          </w:p>
        </w:tc>
        <w:tc>
          <w:tcPr>
            <w:tcW w:w="804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63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662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13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Админстрация</w:t>
            </w:r>
            <w:proofErr w:type="spell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Журавлёвского</w:t>
            </w:r>
            <w:proofErr w:type="spell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сельского поселения</w:t>
            </w:r>
          </w:p>
        </w:tc>
        <w:tc>
          <w:tcPr>
            <w:tcW w:w="98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78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632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Журавлевка</w:t>
            </w: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ул. </w:t>
            </w:r>
            <w:proofErr w:type="spell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Лесникова</w:t>
            </w:r>
            <w:proofErr w:type="spell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18а</w:t>
            </w:r>
          </w:p>
        </w:tc>
      </w:tr>
    </w:tbl>
    <w:p w:rsidR="0000650D" w:rsidRDefault="0000650D" w:rsidP="0050576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5F83" w:rsidRPr="00F75F83" w:rsidRDefault="00F75F83" w:rsidP="00F75F8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75F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Председатель </w:t>
      </w:r>
      <w:proofErr w:type="spellStart"/>
      <w:r w:rsidRPr="00F75F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Журавлёвского</w:t>
      </w:r>
      <w:proofErr w:type="spellEnd"/>
      <w:r w:rsidRPr="00F75F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F75F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сельского</w:t>
      </w:r>
      <w:proofErr w:type="gramEnd"/>
    </w:p>
    <w:p w:rsidR="00F75F83" w:rsidRPr="00F75F83" w:rsidRDefault="00F75F83" w:rsidP="00F75F8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75F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совета – глава администрации </w:t>
      </w:r>
    </w:p>
    <w:p w:rsidR="00B704AE" w:rsidRPr="00F75F83" w:rsidRDefault="00F75F83" w:rsidP="00F75F8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F75F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Журавлёвского</w:t>
      </w:r>
      <w:proofErr w:type="spellEnd"/>
      <w:r w:rsidRPr="00F75F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 </w:t>
      </w:r>
      <w:r w:rsidRPr="00F75F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75F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75F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bookmarkStart w:id="0" w:name="_GoBack"/>
      <w:bookmarkEnd w:id="0"/>
      <w:r w:rsidRPr="00F75F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М.В. </w:t>
      </w:r>
      <w:proofErr w:type="spellStart"/>
      <w:r w:rsidRPr="00F75F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Обаринчук</w:t>
      </w:r>
      <w:proofErr w:type="spellEnd"/>
    </w:p>
    <w:p w:rsidR="00B704AE" w:rsidRDefault="00B704AE" w:rsidP="0050576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4AE" w:rsidRDefault="00B704AE" w:rsidP="0050576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44F2" w:rsidRDefault="00BA44F2" w:rsidP="0050576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BA44F2" w:rsidSect="0000650D">
      <w:pgSz w:w="16838" w:h="11906" w:orient="landscape"/>
      <w:pgMar w:top="709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439D0"/>
    <w:multiLevelType w:val="multilevel"/>
    <w:tmpl w:val="262A5F1C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E04142"/>
    <w:multiLevelType w:val="hybridMultilevel"/>
    <w:tmpl w:val="F200A496"/>
    <w:lvl w:ilvl="0" w:tplc="C96CE342">
      <w:start w:val="1"/>
      <w:numFmt w:val="decimal"/>
      <w:lvlText w:val="%1."/>
      <w:lvlJc w:val="left"/>
      <w:pPr>
        <w:ind w:left="114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790F79DF"/>
    <w:multiLevelType w:val="hybridMultilevel"/>
    <w:tmpl w:val="44B2F3EA"/>
    <w:lvl w:ilvl="0" w:tplc="84342E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00"/>
    <w:rsid w:val="0000650D"/>
    <w:rsid w:val="00057A18"/>
    <w:rsid w:val="000931A4"/>
    <w:rsid w:val="000A04D9"/>
    <w:rsid w:val="000D0818"/>
    <w:rsid w:val="001565BE"/>
    <w:rsid w:val="0019422D"/>
    <w:rsid w:val="0019458A"/>
    <w:rsid w:val="001B221D"/>
    <w:rsid w:val="001E3140"/>
    <w:rsid w:val="00226CFC"/>
    <w:rsid w:val="00291A24"/>
    <w:rsid w:val="00297BBA"/>
    <w:rsid w:val="002A733F"/>
    <w:rsid w:val="002B38C5"/>
    <w:rsid w:val="002C36CD"/>
    <w:rsid w:val="002E3C36"/>
    <w:rsid w:val="003008BF"/>
    <w:rsid w:val="0034273E"/>
    <w:rsid w:val="00377690"/>
    <w:rsid w:val="003E7A00"/>
    <w:rsid w:val="00455202"/>
    <w:rsid w:val="0049176D"/>
    <w:rsid w:val="00505764"/>
    <w:rsid w:val="00536FBF"/>
    <w:rsid w:val="005479D1"/>
    <w:rsid w:val="0057431E"/>
    <w:rsid w:val="00575C23"/>
    <w:rsid w:val="005A14C5"/>
    <w:rsid w:val="005A3D49"/>
    <w:rsid w:val="005D30AF"/>
    <w:rsid w:val="00611603"/>
    <w:rsid w:val="006A7D72"/>
    <w:rsid w:val="006C5F86"/>
    <w:rsid w:val="006D272B"/>
    <w:rsid w:val="006D79B1"/>
    <w:rsid w:val="00702BBC"/>
    <w:rsid w:val="0071496A"/>
    <w:rsid w:val="00723179"/>
    <w:rsid w:val="007C29C1"/>
    <w:rsid w:val="007C4F28"/>
    <w:rsid w:val="008364A0"/>
    <w:rsid w:val="0085531A"/>
    <w:rsid w:val="00855F66"/>
    <w:rsid w:val="00866AB3"/>
    <w:rsid w:val="00873A73"/>
    <w:rsid w:val="008A1199"/>
    <w:rsid w:val="008A6412"/>
    <w:rsid w:val="008A761A"/>
    <w:rsid w:val="0090618E"/>
    <w:rsid w:val="009D20EC"/>
    <w:rsid w:val="009D4057"/>
    <w:rsid w:val="00A33D08"/>
    <w:rsid w:val="00A63D9F"/>
    <w:rsid w:val="00AB5F6B"/>
    <w:rsid w:val="00B704AE"/>
    <w:rsid w:val="00BA44F2"/>
    <w:rsid w:val="00BA4E22"/>
    <w:rsid w:val="00BF0076"/>
    <w:rsid w:val="00BF0FF0"/>
    <w:rsid w:val="00BF2A9F"/>
    <w:rsid w:val="00C21E44"/>
    <w:rsid w:val="00C77EBF"/>
    <w:rsid w:val="00CA547E"/>
    <w:rsid w:val="00CB13F2"/>
    <w:rsid w:val="00CE19DF"/>
    <w:rsid w:val="00D02EF2"/>
    <w:rsid w:val="00D61837"/>
    <w:rsid w:val="00D85112"/>
    <w:rsid w:val="00DA02E9"/>
    <w:rsid w:val="00DF313A"/>
    <w:rsid w:val="00E12995"/>
    <w:rsid w:val="00E210E2"/>
    <w:rsid w:val="00EA0B08"/>
    <w:rsid w:val="00ED59FF"/>
    <w:rsid w:val="00F75F83"/>
    <w:rsid w:val="00F81C16"/>
    <w:rsid w:val="00F9438F"/>
    <w:rsid w:val="00FA5D3D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A0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2317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3179"/>
    <w:pPr>
      <w:widowControl w:val="0"/>
      <w:shd w:val="clear" w:color="auto" w:fill="FFFFFF"/>
      <w:spacing w:before="420" w:after="480" w:line="274" w:lineRule="exact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72317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4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06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A0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2317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3179"/>
    <w:pPr>
      <w:widowControl w:val="0"/>
      <w:shd w:val="clear" w:color="auto" w:fill="FFFFFF"/>
      <w:spacing w:before="420" w:after="480" w:line="274" w:lineRule="exact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72317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4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06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c/c8/Emblem_of_Crimea.svg/200px-Emblem_of_Crime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89A60-5A21-432C-924B-27739A7DB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Светлана</cp:lastModifiedBy>
  <cp:revision>2</cp:revision>
  <cp:lastPrinted>2020-06-01T04:55:00Z</cp:lastPrinted>
  <dcterms:created xsi:type="dcterms:W3CDTF">2024-08-02T05:25:00Z</dcterms:created>
  <dcterms:modified xsi:type="dcterms:W3CDTF">2024-08-02T05:25:00Z</dcterms:modified>
</cp:coreProperties>
</file>