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17" w:rsidRDefault="00C03C17" w:rsidP="009B0474">
      <w:pPr>
        <w:tabs>
          <w:tab w:val="left" w:pos="4395"/>
          <w:tab w:val="left" w:pos="4962"/>
          <w:tab w:val="left" w:pos="5670"/>
        </w:tabs>
        <w:ind w:left="4111" w:right="-1" w:firstLine="567"/>
        <w:jc w:val="left"/>
        <w:rPr>
          <w:rFonts w:ascii="Times New Roman" w:hAnsi="Times New Roman" w:cs="Times New Roman"/>
          <w:sz w:val="26"/>
          <w:szCs w:val="26"/>
        </w:rPr>
      </w:pPr>
      <w:r w:rsidRPr="00C03C17">
        <w:rPr>
          <w:rFonts w:ascii="Times New Roman" w:hAnsi="Times New Roman" w:cs="Times New Roman"/>
          <w:noProof/>
          <w:sz w:val="26"/>
          <w:szCs w:val="26"/>
        </w:rPr>
        <w:drawing>
          <wp:inline distT="0" distB="0" distL="0" distR="0" wp14:anchorId="0E7470B6" wp14:editId="2414ABC5">
            <wp:extent cx="577850" cy="673100"/>
            <wp:effectExtent l="0" t="0" r="0" b="0"/>
            <wp:docPr id="1" name="Рисунок 1" descr="Описание: Crimea E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Emblem.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9B0474" w:rsidRPr="009B0474" w:rsidRDefault="009B0474" w:rsidP="009B0474">
      <w:pPr>
        <w:tabs>
          <w:tab w:val="left" w:pos="4395"/>
          <w:tab w:val="left" w:pos="4962"/>
          <w:tab w:val="left" w:pos="5670"/>
        </w:tabs>
        <w:ind w:left="4111" w:right="-1" w:firstLine="567"/>
        <w:jc w:val="left"/>
        <w:rPr>
          <w:rFonts w:ascii="Times New Roman" w:hAnsi="Times New Roman" w:cs="Times New Roman"/>
          <w:sz w:val="12"/>
          <w:szCs w:val="26"/>
        </w:rPr>
      </w:pPr>
    </w:p>
    <w:p w:rsidR="00C03C17" w:rsidRPr="00C03C17" w:rsidRDefault="00C03C17" w:rsidP="00C03C17">
      <w:pPr>
        <w:widowControl/>
        <w:ind w:firstLine="0"/>
        <w:jc w:val="center"/>
        <w:rPr>
          <w:rFonts w:ascii="Times New Roman" w:eastAsia="Calibri" w:hAnsi="Times New Roman" w:cs="Times New Roman"/>
          <w:sz w:val="28"/>
          <w:szCs w:val="28"/>
          <w:lang w:eastAsia="en-US"/>
        </w:rPr>
      </w:pPr>
      <w:r w:rsidRPr="00C03C17">
        <w:rPr>
          <w:rFonts w:ascii="Times New Roman" w:eastAsia="Calibri" w:hAnsi="Times New Roman" w:cs="Times New Roman"/>
          <w:sz w:val="28"/>
          <w:szCs w:val="28"/>
          <w:lang w:eastAsia="en-US"/>
        </w:rPr>
        <w:t>АДМИНИСТРАЦИЯ</w:t>
      </w:r>
    </w:p>
    <w:p w:rsidR="00C03C17" w:rsidRPr="00C03C17" w:rsidRDefault="00C03C17" w:rsidP="00C03C17">
      <w:pPr>
        <w:widowControl/>
        <w:ind w:firstLine="0"/>
        <w:jc w:val="center"/>
        <w:rPr>
          <w:rFonts w:ascii="Times New Roman" w:eastAsia="Calibri" w:hAnsi="Times New Roman" w:cs="Times New Roman"/>
          <w:sz w:val="28"/>
          <w:szCs w:val="28"/>
          <w:lang w:eastAsia="en-US"/>
        </w:rPr>
      </w:pPr>
      <w:r w:rsidRPr="00C03C17">
        <w:rPr>
          <w:rFonts w:ascii="Times New Roman" w:eastAsia="Calibri" w:hAnsi="Times New Roman" w:cs="Times New Roman"/>
          <w:sz w:val="28"/>
          <w:szCs w:val="28"/>
          <w:lang w:eastAsia="en-US"/>
        </w:rPr>
        <w:t>ЖУРАВЛЁВСКОГО СЕЛЬСКОГО ПОСЕЛЕНИЯ</w:t>
      </w:r>
    </w:p>
    <w:p w:rsidR="00C03C17" w:rsidRPr="00C03C17" w:rsidRDefault="00C03C17" w:rsidP="00C03C17">
      <w:pPr>
        <w:widowControl/>
        <w:ind w:firstLine="0"/>
        <w:jc w:val="center"/>
        <w:rPr>
          <w:rFonts w:ascii="Times New Roman" w:eastAsia="Calibri" w:hAnsi="Times New Roman" w:cs="Times New Roman"/>
          <w:sz w:val="28"/>
          <w:szCs w:val="28"/>
          <w:lang w:eastAsia="en-US"/>
        </w:rPr>
      </w:pPr>
      <w:r w:rsidRPr="00C03C17">
        <w:rPr>
          <w:rFonts w:ascii="Times New Roman" w:eastAsia="Calibri" w:hAnsi="Times New Roman" w:cs="Times New Roman"/>
          <w:sz w:val="28"/>
          <w:szCs w:val="28"/>
          <w:lang w:eastAsia="en-US"/>
        </w:rPr>
        <w:t>СИМФЕРОПОЛЬСКОГО РАЙОНА</w:t>
      </w:r>
    </w:p>
    <w:p w:rsidR="00C03C17" w:rsidRPr="00C03C17" w:rsidRDefault="00C03C17" w:rsidP="00C03C17">
      <w:pPr>
        <w:widowControl/>
        <w:ind w:firstLine="0"/>
        <w:jc w:val="center"/>
        <w:rPr>
          <w:rFonts w:ascii="Times New Roman" w:eastAsia="Calibri" w:hAnsi="Times New Roman" w:cs="Times New Roman"/>
          <w:sz w:val="28"/>
          <w:szCs w:val="28"/>
          <w:lang w:eastAsia="en-US"/>
        </w:rPr>
      </w:pPr>
      <w:r w:rsidRPr="00C03C17">
        <w:rPr>
          <w:rFonts w:ascii="Times New Roman" w:eastAsia="Calibri" w:hAnsi="Times New Roman" w:cs="Times New Roman"/>
          <w:sz w:val="28"/>
          <w:szCs w:val="28"/>
          <w:lang w:eastAsia="en-US"/>
        </w:rPr>
        <w:t>РЕСПУБЛИКИ КРЫМ</w:t>
      </w:r>
    </w:p>
    <w:p w:rsidR="00C03C17" w:rsidRPr="009B0474" w:rsidRDefault="00C03C17" w:rsidP="00C03C17">
      <w:pPr>
        <w:widowControl/>
        <w:autoSpaceDE/>
        <w:adjustRightInd/>
        <w:ind w:firstLine="0"/>
        <w:jc w:val="center"/>
        <w:rPr>
          <w:rFonts w:ascii="Times New Roman" w:hAnsi="Times New Roman" w:cs="Times New Roman"/>
          <w:b/>
          <w:sz w:val="10"/>
          <w:szCs w:val="28"/>
        </w:rPr>
      </w:pPr>
    </w:p>
    <w:p w:rsidR="00C03C17" w:rsidRPr="00C03C17" w:rsidRDefault="00C03C17" w:rsidP="00C03C17">
      <w:pPr>
        <w:widowControl/>
        <w:autoSpaceDE/>
        <w:adjustRightInd/>
        <w:ind w:firstLine="0"/>
        <w:jc w:val="center"/>
        <w:rPr>
          <w:rFonts w:ascii="Times New Roman" w:hAnsi="Times New Roman" w:cs="Times New Roman"/>
          <w:b/>
          <w:sz w:val="28"/>
          <w:szCs w:val="28"/>
        </w:rPr>
      </w:pPr>
      <w:r w:rsidRPr="00C03C17">
        <w:rPr>
          <w:rFonts w:ascii="Times New Roman" w:hAnsi="Times New Roman" w:cs="Times New Roman"/>
          <w:b/>
          <w:sz w:val="28"/>
          <w:szCs w:val="28"/>
        </w:rPr>
        <w:t>ПОСТАНОВЛЕНИЕ</w:t>
      </w:r>
    </w:p>
    <w:p w:rsidR="00C03C17" w:rsidRPr="009B0474" w:rsidRDefault="00C03C17" w:rsidP="00C03C17">
      <w:pPr>
        <w:widowControl/>
        <w:autoSpaceDE/>
        <w:adjustRightInd/>
        <w:ind w:firstLine="0"/>
        <w:jc w:val="center"/>
        <w:rPr>
          <w:rFonts w:ascii="Times New Roman" w:hAnsi="Times New Roman" w:cs="Times New Roman"/>
          <w:b/>
          <w:sz w:val="6"/>
          <w:szCs w:val="28"/>
        </w:rPr>
      </w:pPr>
    </w:p>
    <w:p w:rsidR="00C03C17" w:rsidRPr="00C03C17" w:rsidRDefault="00C03C17" w:rsidP="00C03C17">
      <w:pPr>
        <w:widowControl/>
        <w:autoSpaceDE/>
        <w:adjustRightInd/>
        <w:ind w:firstLine="0"/>
        <w:jc w:val="left"/>
        <w:rPr>
          <w:rFonts w:ascii="Times New Roman" w:hAnsi="Times New Roman" w:cs="Times New Roman"/>
          <w:b/>
          <w:sz w:val="28"/>
          <w:szCs w:val="28"/>
        </w:rPr>
      </w:pPr>
      <w:r w:rsidRPr="00C03C17">
        <w:rPr>
          <w:rFonts w:ascii="Times New Roman" w:hAnsi="Times New Roman" w:cs="Times New Roman"/>
          <w:b/>
          <w:sz w:val="28"/>
          <w:szCs w:val="28"/>
        </w:rPr>
        <w:t xml:space="preserve"> 2</w:t>
      </w:r>
      <w:r w:rsidR="00DB7A1E">
        <w:rPr>
          <w:rFonts w:ascii="Times New Roman" w:hAnsi="Times New Roman" w:cs="Times New Roman"/>
          <w:b/>
          <w:sz w:val="28"/>
          <w:szCs w:val="28"/>
        </w:rPr>
        <w:t>8</w:t>
      </w:r>
      <w:r w:rsidRPr="00C03C17">
        <w:rPr>
          <w:rFonts w:ascii="Times New Roman" w:hAnsi="Times New Roman" w:cs="Times New Roman"/>
          <w:b/>
          <w:sz w:val="28"/>
          <w:szCs w:val="28"/>
        </w:rPr>
        <w:t xml:space="preserve">.02.2025 г.                                    </w:t>
      </w:r>
      <w:proofErr w:type="gramStart"/>
      <w:r>
        <w:rPr>
          <w:rFonts w:ascii="Times New Roman" w:hAnsi="Times New Roman" w:cs="Times New Roman"/>
          <w:b/>
          <w:bCs/>
          <w:sz w:val="28"/>
          <w:szCs w:val="28"/>
        </w:rPr>
        <w:t>с</w:t>
      </w:r>
      <w:proofErr w:type="gram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Журавлёвка</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w:t>
      </w:r>
      <w:r w:rsidRPr="00C03C17">
        <w:rPr>
          <w:rFonts w:ascii="Times New Roman" w:hAnsi="Times New Roman" w:cs="Times New Roman"/>
          <w:b/>
          <w:bCs/>
          <w:sz w:val="28"/>
          <w:szCs w:val="28"/>
        </w:rPr>
        <w:t xml:space="preserve">                             </w:t>
      </w:r>
      <w:r>
        <w:rPr>
          <w:rFonts w:ascii="Times New Roman" w:hAnsi="Times New Roman" w:cs="Times New Roman"/>
          <w:b/>
          <w:sz w:val="28"/>
          <w:szCs w:val="28"/>
        </w:rPr>
        <w:t>№ 1</w:t>
      </w:r>
      <w:r w:rsidR="009B0474">
        <w:rPr>
          <w:rFonts w:ascii="Times New Roman" w:hAnsi="Times New Roman" w:cs="Times New Roman"/>
          <w:b/>
          <w:sz w:val="28"/>
          <w:szCs w:val="28"/>
        </w:rPr>
        <w:t>7</w:t>
      </w:r>
    </w:p>
    <w:p w:rsidR="00C03C17" w:rsidRPr="009B0474" w:rsidRDefault="00C03C17" w:rsidP="00C03C17">
      <w:pPr>
        <w:ind w:firstLine="0"/>
        <w:jc w:val="center"/>
        <w:outlineLvl w:val="0"/>
        <w:rPr>
          <w:rFonts w:ascii="Times New Roman" w:hAnsi="Times New Roman" w:cs="Times New Roman"/>
          <w:b/>
          <w:bCs/>
          <w:kern w:val="32"/>
          <w:sz w:val="8"/>
          <w:szCs w:val="28"/>
          <w:lang w:eastAsia="x-none"/>
        </w:rPr>
      </w:pPr>
    </w:p>
    <w:p w:rsidR="00C03C17" w:rsidRPr="00C03C17" w:rsidRDefault="009B0474" w:rsidP="00DB7A1E">
      <w:pPr>
        <w:ind w:right="2736" w:firstLine="0"/>
        <w:outlineLvl w:val="0"/>
        <w:rPr>
          <w:rFonts w:ascii="Times New Roman" w:hAnsi="Times New Roman" w:cs="Times New Roman"/>
          <w:b/>
          <w:bCs/>
          <w:kern w:val="32"/>
          <w:sz w:val="28"/>
          <w:szCs w:val="28"/>
          <w:lang w:val="x-none" w:eastAsia="x-none"/>
        </w:rPr>
      </w:pPr>
      <w:r w:rsidRPr="009B0474">
        <w:rPr>
          <w:rFonts w:ascii="Times New Roman" w:hAnsi="Times New Roman" w:cs="Times New Roman"/>
          <w:b/>
          <w:bCs/>
          <w:kern w:val="32"/>
          <w:sz w:val="28"/>
          <w:szCs w:val="28"/>
          <w:lang w:val="x-none" w:eastAsia="x-none"/>
        </w:rPr>
        <w:t>Об утверждении Порядка признания сомнительной или безнадежной к взысканию дебиторской задолженности по арендной плате за земельные участки, находящиеся в муниципальной собственности</w:t>
      </w:r>
    </w:p>
    <w:p w:rsidR="00C03C17" w:rsidRPr="009B0474" w:rsidRDefault="00C03C17" w:rsidP="00F56781">
      <w:pPr>
        <w:ind w:firstLine="0"/>
        <w:jc w:val="center"/>
        <w:rPr>
          <w:rFonts w:ascii="Times New Roman" w:hAnsi="Times New Roman" w:cs="Times New Roman"/>
          <w:sz w:val="8"/>
          <w:lang w:val="x-none"/>
        </w:rPr>
      </w:pPr>
    </w:p>
    <w:p w:rsidR="009B0474" w:rsidRPr="009B0474" w:rsidRDefault="009B0474" w:rsidP="009B0474">
      <w:pPr>
        <w:ind w:firstLine="567"/>
        <w:rPr>
          <w:rFonts w:ascii="Times New Roman" w:hAnsi="Times New Roman" w:cs="Times New Roman"/>
          <w:sz w:val="28"/>
        </w:rPr>
      </w:pPr>
      <w:proofErr w:type="gramStart"/>
      <w:r w:rsidRPr="009B0474">
        <w:rPr>
          <w:rFonts w:ascii="Times New Roman" w:hAnsi="Times New Roman" w:cs="Times New Roman"/>
          <w:sz w:val="28"/>
        </w:rPr>
        <w:t xml:space="preserve">В соответствии со статьей 47.2 БК РФ, постановлением Правительства Российской Федерации от 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w:t>
      </w:r>
      <w:r w:rsidRPr="009B0474">
        <w:rPr>
          <w:rFonts w:ascii="Times New Roman" w:hAnsi="Times New Roman" w:cs="Times New Roman"/>
          <w:sz w:val="28"/>
        </w:rPr>
        <w:t xml:space="preserve">Уставом </w:t>
      </w:r>
      <w:proofErr w:type="spellStart"/>
      <w:r w:rsidRPr="009B0474">
        <w:rPr>
          <w:rFonts w:ascii="Times New Roman" w:hAnsi="Times New Roman" w:cs="Times New Roman"/>
          <w:sz w:val="28"/>
        </w:rPr>
        <w:t>Журавлёвского</w:t>
      </w:r>
      <w:proofErr w:type="spellEnd"/>
      <w:r w:rsidRPr="009B0474">
        <w:rPr>
          <w:rFonts w:ascii="Times New Roman" w:hAnsi="Times New Roman" w:cs="Times New Roman"/>
          <w:sz w:val="28"/>
        </w:rPr>
        <w:t xml:space="preserve"> сельского поселения Симферопольского района Республики Крым</w:t>
      </w:r>
      <w:r>
        <w:rPr>
          <w:rFonts w:ascii="Times New Roman" w:hAnsi="Times New Roman" w:cs="Times New Roman"/>
          <w:sz w:val="28"/>
        </w:rPr>
        <w:t>, а</w:t>
      </w:r>
      <w:r w:rsidRPr="009B0474">
        <w:rPr>
          <w:rFonts w:ascii="Times New Roman" w:hAnsi="Times New Roman" w:cs="Times New Roman"/>
          <w:sz w:val="28"/>
        </w:rPr>
        <w:t xml:space="preserve">дминистрация </w:t>
      </w:r>
      <w:proofErr w:type="spellStart"/>
      <w:r w:rsidRPr="009B0474">
        <w:rPr>
          <w:rFonts w:ascii="Times New Roman" w:hAnsi="Times New Roman" w:cs="Times New Roman"/>
          <w:sz w:val="28"/>
        </w:rPr>
        <w:t>Журавлёвского</w:t>
      </w:r>
      <w:proofErr w:type="spellEnd"/>
      <w:r w:rsidRPr="009B0474">
        <w:rPr>
          <w:rFonts w:ascii="Times New Roman" w:hAnsi="Times New Roman" w:cs="Times New Roman"/>
          <w:sz w:val="28"/>
        </w:rPr>
        <w:t xml:space="preserve"> сельского поселения Симферопольского района Республики Крым</w:t>
      </w:r>
      <w:r>
        <w:rPr>
          <w:rFonts w:ascii="Times New Roman" w:hAnsi="Times New Roman" w:cs="Times New Roman"/>
          <w:sz w:val="28"/>
        </w:rPr>
        <w:t xml:space="preserve">, </w:t>
      </w:r>
      <w:r w:rsidRPr="009B0474">
        <w:rPr>
          <w:rFonts w:ascii="Times New Roman" w:hAnsi="Times New Roman" w:cs="Times New Roman"/>
          <w:sz w:val="28"/>
        </w:rPr>
        <w:t>постановляет:</w:t>
      </w:r>
      <w:proofErr w:type="gramEnd"/>
    </w:p>
    <w:p w:rsidR="009B0474" w:rsidRPr="009B0474" w:rsidRDefault="009B0474" w:rsidP="009B0474">
      <w:pPr>
        <w:ind w:firstLine="567"/>
        <w:rPr>
          <w:rFonts w:ascii="Times New Roman" w:hAnsi="Times New Roman" w:cs="Times New Roman"/>
          <w:sz w:val="28"/>
        </w:rPr>
      </w:pPr>
      <w:r w:rsidRPr="009B0474">
        <w:rPr>
          <w:rFonts w:ascii="Times New Roman" w:hAnsi="Times New Roman" w:cs="Times New Roman"/>
          <w:sz w:val="28"/>
        </w:rPr>
        <w:t xml:space="preserve">1. Утвердить Порядок признания сомнительной или безнадежной к взысканию дебиторской задолженности по арендной плате за земельные участки, находящиеся в муниципальной собственности согласно приложению </w:t>
      </w:r>
      <w:r>
        <w:rPr>
          <w:rFonts w:ascii="Times New Roman" w:hAnsi="Times New Roman" w:cs="Times New Roman"/>
          <w:sz w:val="28"/>
        </w:rPr>
        <w:t>№ 1 к настоящему постановлению.</w:t>
      </w:r>
    </w:p>
    <w:p w:rsidR="009B0474" w:rsidRPr="009B0474" w:rsidRDefault="009B0474" w:rsidP="009B0474">
      <w:pPr>
        <w:ind w:firstLine="567"/>
        <w:rPr>
          <w:rFonts w:ascii="Times New Roman" w:hAnsi="Times New Roman" w:cs="Times New Roman"/>
          <w:sz w:val="28"/>
        </w:rPr>
      </w:pPr>
      <w:r w:rsidRPr="009B0474">
        <w:rPr>
          <w:rFonts w:ascii="Times New Roman" w:hAnsi="Times New Roman" w:cs="Times New Roman"/>
          <w:sz w:val="28"/>
        </w:rPr>
        <w:t>2. Создать комиссию по рассмотрению вопросов и принятию решений о признании дебиторской задолженности по арендной плате за земельные участки, находящиеся в муниципальной собственности, сомнительной к взысканию и утвердить ее состав согласно приложению № 2 к настоящему постановле</w:t>
      </w:r>
      <w:r>
        <w:rPr>
          <w:rFonts w:ascii="Times New Roman" w:hAnsi="Times New Roman" w:cs="Times New Roman"/>
          <w:sz w:val="28"/>
        </w:rPr>
        <w:t>нию.</w:t>
      </w:r>
    </w:p>
    <w:p w:rsidR="009B0474" w:rsidRPr="009B0474" w:rsidRDefault="009B0474" w:rsidP="009B0474">
      <w:pPr>
        <w:ind w:firstLine="567"/>
        <w:rPr>
          <w:rFonts w:ascii="Times New Roman" w:hAnsi="Times New Roman" w:cs="Times New Roman"/>
          <w:sz w:val="28"/>
        </w:rPr>
      </w:pPr>
      <w:r w:rsidRPr="009B0474">
        <w:rPr>
          <w:rFonts w:ascii="Times New Roman" w:hAnsi="Times New Roman" w:cs="Times New Roman"/>
          <w:sz w:val="28"/>
        </w:rPr>
        <w:t>3. Утвердить Положение о комиссии по рассмотрению вопросов и принятию решений о признании дебиторской задолженности по арендной плате за земельные участки, находящиеся в муниципальной собственности сомнительной к взысканию, согласно приложению №3 к н</w:t>
      </w:r>
      <w:r>
        <w:rPr>
          <w:rFonts w:ascii="Times New Roman" w:hAnsi="Times New Roman" w:cs="Times New Roman"/>
          <w:sz w:val="28"/>
        </w:rPr>
        <w:t xml:space="preserve">астоящему постановлению. </w:t>
      </w:r>
    </w:p>
    <w:p w:rsidR="009B0474" w:rsidRPr="009B0474" w:rsidRDefault="009B0474" w:rsidP="009B0474">
      <w:pPr>
        <w:ind w:firstLine="567"/>
        <w:rPr>
          <w:rFonts w:ascii="Times New Roman" w:hAnsi="Times New Roman" w:cs="Times New Roman"/>
          <w:sz w:val="28"/>
        </w:rPr>
      </w:pPr>
      <w:r w:rsidRPr="009B0474">
        <w:rPr>
          <w:rFonts w:ascii="Times New Roman" w:hAnsi="Times New Roman" w:cs="Times New Roman"/>
          <w:sz w:val="28"/>
        </w:rPr>
        <w:t>4. Настоящее постановление всту</w:t>
      </w:r>
      <w:r>
        <w:rPr>
          <w:rFonts w:ascii="Times New Roman" w:hAnsi="Times New Roman" w:cs="Times New Roman"/>
          <w:sz w:val="28"/>
        </w:rPr>
        <w:t xml:space="preserve">пает в силу со дня подписания и </w:t>
      </w:r>
      <w:r w:rsidRPr="009B0474">
        <w:rPr>
          <w:rFonts w:ascii="Times New Roman" w:hAnsi="Times New Roman" w:cs="Times New Roman"/>
          <w:sz w:val="28"/>
        </w:rPr>
        <w:t xml:space="preserve">подлежит </w:t>
      </w:r>
      <w:r>
        <w:rPr>
          <w:rFonts w:ascii="Times New Roman" w:hAnsi="Times New Roman" w:cs="Times New Roman"/>
          <w:sz w:val="28"/>
        </w:rPr>
        <w:t xml:space="preserve">официальному </w:t>
      </w:r>
      <w:r w:rsidRPr="009B0474">
        <w:rPr>
          <w:rFonts w:ascii="Times New Roman" w:hAnsi="Times New Roman" w:cs="Times New Roman"/>
          <w:sz w:val="28"/>
        </w:rPr>
        <w:t xml:space="preserve">опубликованию </w:t>
      </w:r>
      <w:r w:rsidRPr="009B0474">
        <w:rPr>
          <w:rFonts w:ascii="Times New Roman" w:hAnsi="Times New Roman" w:cs="Times New Roman"/>
          <w:sz w:val="28"/>
        </w:rPr>
        <w:t xml:space="preserve">(обнародования) на Портале Правительства Республики Крым на официальной странице муниципального образования </w:t>
      </w:r>
      <w:proofErr w:type="spellStart"/>
      <w:r w:rsidRPr="009B0474">
        <w:rPr>
          <w:rFonts w:ascii="Times New Roman" w:hAnsi="Times New Roman" w:cs="Times New Roman"/>
          <w:sz w:val="28"/>
        </w:rPr>
        <w:t>Журавлевское</w:t>
      </w:r>
      <w:proofErr w:type="spellEnd"/>
      <w:r w:rsidRPr="009B0474">
        <w:rPr>
          <w:rFonts w:ascii="Times New Roman" w:hAnsi="Times New Roman" w:cs="Times New Roman"/>
          <w:sz w:val="28"/>
        </w:rPr>
        <w:t xml:space="preserve"> сельское поселение Симферопольский района Республики Крым и размещения на информационном стенде в здании администрации </w:t>
      </w:r>
      <w:proofErr w:type="spellStart"/>
      <w:r w:rsidRPr="009B0474">
        <w:rPr>
          <w:rFonts w:ascii="Times New Roman" w:hAnsi="Times New Roman" w:cs="Times New Roman"/>
          <w:sz w:val="28"/>
        </w:rPr>
        <w:t>Журавлёвского</w:t>
      </w:r>
      <w:proofErr w:type="spellEnd"/>
      <w:r w:rsidRPr="009B0474">
        <w:rPr>
          <w:rFonts w:ascii="Times New Roman" w:hAnsi="Times New Roman" w:cs="Times New Roman"/>
          <w:sz w:val="28"/>
        </w:rPr>
        <w:t xml:space="preserve"> сельского поселения по адресу: </w:t>
      </w:r>
      <w:proofErr w:type="spellStart"/>
      <w:r w:rsidRPr="009B0474">
        <w:rPr>
          <w:rFonts w:ascii="Times New Roman" w:hAnsi="Times New Roman" w:cs="Times New Roman"/>
          <w:sz w:val="28"/>
        </w:rPr>
        <w:t>с</w:t>
      </w:r>
      <w:proofErr w:type="gramStart"/>
      <w:r w:rsidRPr="009B0474">
        <w:rPr>
          <w:rFonts w:ascii="Times New Roman" w:hAnsi="Times New Roman" w:cs="Times New Roman"/>
          <w:sz w:val="28"/>
        </w:rPr>
        <w:t>.Ж</w:t>
      </w:r>
      <w:proofErr w:type="gramEnd"/>
      <w:r w:rsidRPr="009B0474">
        <w:rPr>
          <w:rFonts w:ascii="Times New Roman" w:hAnsi="Times New Roman" w:cs="Times New Roman"/>
          <w:sz w:val="28"/>
        </w:rPr>
        <w:t>уравлёвка</w:t>
      </w:r>
      <w:proofErr w:type="spellEnd"/>
      <w:r w:rsidRPr="009B0474">
        <w:rPr>
          <w:rFonts w:ascii="Times New Roman" w:hAnsi="Times New Roman" w:cs="Times New Roman"/>
          <w:sz w:val="28"/>
        </w:rPr>
        <w:t>, ул. Мира, 40.</w:t>
      </w:r>
      <w:r w:rsidRPr="009B0474">
        <w:rPr>
          <w:rFonts w:ascii="Times New Roman" w:hAnsi="Times New Roman" w:cs="Times New Roman"/>
          <w:sz w:val="28"/>
        </w:rPr>
        <w:t>в установленном порядке.</w:t>
      </w:r>
    </w:p>
    <w:p w:rsidR="00F66714" w:rsidRDefault="009B0474" w:rsidP="009B0474">
      <w:pPr>
        <w:ind w:firstLine="567"/>
        <w:rPr>
          <w:rFonts w:ascii="Times New Roman" w:hAnsi="Times New Roman" w:cs="Times New Roman"/>
          <w:sz w:val="28"/>
        </w:rPr>
      </w:pPr>
      <w:r>
        <w:rPr>
          <w:rFonts w:ascii="Times New Roman" w:hAnsi="Times New Roman" w:cs="Times New Roman"/>
          <w:sz w:val="28"/>
        </w:rPr>
        <w:t>5</w:t>
      </w:r>
      <w:r w:rsidRPr="009B0474">
        <w:rPr>
          <w:rFonts w:ascii="Times New Roman" w:hAnsi="Times New Roman" w:cs="Times New Roman"/>
          <w:sz w:val="28"/>
        </w:rPr>
        <w:t xml:space="preserve">. </w:t>
      </w:r>
      <w:proofErr w:type="gramStart"/>
      <w:r w:rsidRPr="009B0474">
        <w:rPr>
          <w:rFonts w:ascii="Times New Roman" w:hAnsi="Times New Roman" w:cs="Times New Roman"/>
          <w:sz w:val="28"/>
        </w:rPr>
        <w:t>Контроль за</w:t>
      </w:r>
      <w:proofErr w:type="gramEnd"/>
      <w:r w:rsidRPr="009B0474">
        <w:rPr>
          <w:rFonts w:ascii="Times New Roman" w:hAnsi="Times New Roman" w:cs="Times New Roman"/>
          <w:sz w:val="28"/>
        </w:rPr>
        <w:t xml:space="preserve"> выполнением настоящего постановления </w:t>
      </w:r>
      <w:r>
        <w:rPr>
          <w:rFonts w:ascii="Times New Roman" w:hAnsi="Times New Roman" w:cs="Times New Roman"/>
          <w:sz w:val="28"/>
        </w:rPr>
        <w:t>оставляю за собой.</w:t>
      </w:r>
    </w:p>
    <w:p w:rsidR="009B0474" w:rsidRPr="009B0474" w:rsidRDefault="009B0474" w:rsidP="009B0474">
      <w:pPr>
        <w:ind w:firstLine="567"/>
        <w:rPr>
          <w:rFonts w:ascii="Times New Roman" w:hAnsi="Times New Roman" w:cs="Times New Roman"/>
          <w:sz w:val="28"/>
        </w:rPr>
      </w:pPr>
    </w:p>
    <w:p w:rsidR="00DB7A1E" w:rsidRPr="003E0E3B" w:rsidRDefault="00DB7A1E" w:rsidP="00DB7A1E">
      <w:pPr>
        <w:ind w:firstLine="0"/>
        <w:rPr>
          <w:rFonts w:ascii="Times New Roman" w:hAnsi="Times New Roman" w:cs="Times New Roman"/>
          <w:b/>
          <w:sz w:val="28"/>
        </w:rPr>
      </w:pPr>
      <w:r w:rsidRPr="003E0E3B">
        <w:rPr>
          <w:rFonts w:ascii="Times New Roman" w:hAnsi="Times New Roman" w:cs="Times New Roman"/>
          <w:b/>
          <w:sz w:val="28"/>
        </w:rPr>
        <w:t xml:space="preserve">Председатель </w:t>
      </w:r>
      <w:proofErr w:type="spellStart"/>
      <w:r w:rsidRPr="003E0E3B">
        <w:rPr>
          <w:rFonts w:ascii="Times New Roman" w:hAnsi="Times New Roman" w:cs="Times New Roman"/>
          <w:b/>
          <w:sz w:val="28"/>
        </w:rPr>
        <w:t>Журавлёвского</w:t>
      </w:r>
      <w:proofErr w:type="spellEnd"/>
      <w:r w:rsidRPr="003E0E3B">
        <w:rPr>
          <w:rFonts w:ascii="Times New Roman" w:hAnsi="Times New Roman" w:cs="Times New Roman"/>
          <w:b/>
          <w:sz w:val="28"/>
        </w:rPr>
        <w:t xml:space="preserve"> </w:t>
      </w:r>
      <w:proofErr w:type="gramStart"/>
      <w:r w:rsidRPr="003E0E3B">
        <w:rPr>
          <w:rFonts w:ascii="Times New Roman" w:hAnsi="Times New Roman" w:cs="Times New Roman"/>
          <w:b/>
          <w:sz w:val="28"/>
        </w:rPr>
        <w:t>сельского</w:t>
      </w:r>
      <w:proofErr w:type="gramEnd"/>
      <w:r w:rsidRPr="003E0E3B">
        <w:rPr>
          <w:rFonts w:ascii="Times New Roman" w:hAnsi="Times New Roman" w:cs="Times New Roman"/>
          <w:b/>
          <w:sz w:val="28"/>
        </w:rPr>
        <w:t xml:space="preserve"> </w:t>
      </w:r>
    </w:p>
    <w:p w:rsidR="003E0E3B" w:rsidRDefault="00DB7A1E" w:rsidP="00DB7A1E">
      <w:pPr>
        <w:ind w:firstLine="0"/>
        <w:rPr>
          <w:rFonts w:ascii="Times New Roman" w:hAnsi="Times New Roman" w:cs="Times New Roman"/>
          <w:b/>
          <w:sz w:val="28"/>
        </w:rPr>
      </w:pPr>
      <w:r w:rsidRPr="003E0E3B">
        <w:rPr>
          <w:rFonts w:ascii="Times New Roman" w:hAnsi="Times New Roman" w:cs="Times New Roman"/>
          <w:b/>
          <w:sz w:val="28"/>
        </w:rPr>
        <w:t xml:space="preserve">совета - глава администрации </w:t>
      </w:r>
    </w:p>
    <w:p w:rsidR="00DB7A1E" w:rsidRPr="003E0E3B" w:rsidRDefault="003E0E3B" w:rsidP="00DB7A1E">
      <w:pPr>
        <w:ind w:firstLine="0"/>
        <w:rPr>
          <w:rFonts w:ascii="Times New Roman" w:hAnsi="Times New Roman" w:cs="Times New Roman"/>
          <w:b/>
          <w:sz w:val="28"/>
        </w:rPr>
      </w:pPr>
      <w:proofErr w:type="spellStart"/>
      <w:r>
        <w:rPr>
          <w:rFonts w:ascii="Times New Roman" w:hAnsi="Times New Roman" w:cs="Times New Roman"/>
          <w:b/>
          <w:sz w:val="28"/>
        </w:rPr>
        <w:t>Журавлёвского</w:t>
      </w:r>
      <w:proofErr w:type="spellEnd"/>
      <w:r>
        <w:rPr>
          <w:rFonts w:ascii="Times New Roman" w:hAnsi="Times New Roman" w:cs="Times New Roman"/>
          <w:b/>
          <w:sz w:val="28"/>
        </w:rPr>
        <w:t xml:space="preserve"> </w:t>
      </w:r>
      <w:r w:rsidR="00DB7A1E" w:rsidRPr="003E0E3B">
        <w:rPr>
          <w:rFonts w:ascii="Times New Roman" w:hAnsi="Times New Roman" w:cs="Times New Roman"/>
          <w:b/>
          <w:sz w:val="28"/>
        </w:rPr>
        <w:t>сельского поселения</w:t>
      </w:r>
      <w:r w:rsidR="00DB7A1E" w:rsidRPr="003E0E3B">
        <w:rPr>
          <w:rFonts w:ascii="Times New Roman" w:hAnsi="Times New Roman" w:cs="Times New Roman"/>
          <w:b/>
          <w:sz w:val="28"/>
        </w:rPr>
        <w:tab/>
        <w:t xml:space="preserve">   </w:t>
      </w:r>
      <w:r>
        <w:rPr>
          <w:rFonts w:ascii="Times New Roman" w:hAnsi="Times New Roman" w:cs="Times New Roman"/>
          <w:b/>
          <w:sz w:val="28"/>
        </w:rPr>
        <w:t xml:space="preserve"> </w:t>
      </w:r>
      <w:r w:rsidR="00DB7A1E" w:rsidRPr="003E0E3B">
        <w:rPr>
          <w:rFonts w:ascii="Times New Roman" w:hAnsi="Times New Roman" w:cs="Times New Roman"/>
          <w:b/>
          <w:sz w:val="28"/>
        </w:rPr>
        <w:t xml:space="preserve">                                   М.В. </w:t>
      </w:r>
      <w:proofErr w:type="spellStart"/>
      <w:r w:rsidR="00DB7A1E" w:rsidRPr="003E0E3B">
        <w:rPr>
          <w:rFonts w:ascii="Times New Roman" w:hAnsi="Times New Roman" w:cs="Times New Roman"/>
          <w:b/>
          <w:sz w:val="28"/>
        </w:rPr>
        <w:t>Обаринчук</w:t>
      </w:r>
      <w:proofErr w:type="spellEnd"/>
    </w:p>
    <w:p w:rsidR="00DB7A1E" w:rsidRDefault="00DB7A1E" w:rsidP="00D928F3">
      <w:pPr>
        <w:ind w:firstLine="0"/>
        <w:rPr>
          <w:rFonts w:ascii="Times New Roman" w:hAnsi="Times New Roman" w:cs="Times New Roman"/>
          <w:b/>
          <w:sz w:val="28"/>
        </w:rPr>
      </w:pPr>
    </w:p>
    <w:p w:rsidR="00DB7A1E" w:rsidRPr="00DB7A1E" w:rsidRDefault="00DB7A1E" w:rsidP="00DB7A1E">
      <w:pPr>
        <w:ind w:firstLine="0"/>
        <w:jc w:val="right"/>
        <w:rPr>
          <w:rFonts w:ascii="Times New Roman" w:hAnsi="Times New Roman" w:cs="Times New Roman"/>
          <w:b/>
          <w:sz w:val="28"/>
        </w:rPr>
      </w:pPr>
      <w:r w:rsidRPr="00DB7A1E">
        <w:rPr>
          <w:rFonts w:ascii="Times New Roman" w:hAnsi="Times New Roman" w:cs="Times New Roman"/>
          <w:b/>
          <w:sz w:val="28"/>
        </w:rPr>
        <w:t>Приложение</w:t>
      </w:r>
      <w:r w:rsidR="00D928F3">
        <w:rPr>
          <w:rFonts w:ascii="Times New Roman" w:hAnsi="Times New Roman" w:cs="Times New Roman"/>
          <w:b/>
          <w:sz w:val="28"/>
        </w:rPr>
        <w:t xml:space="preserve"> №1</w:t>
      </w:r>
      <w:r w:rsidRPr="00DB7A1E">
        <w:rPr>
          <w:rFonts w:ascii="Times New Roman" w:hAnsi="Times New Roman" w:cs="Times New Roman"/>
          <w:b/>
          <w:sz w:val="28"/>
        </w:rPr>
        <w:t xml:space="preserve"> </w:t>
      </w:r>
    </w:p>
    <w:p w:rsidR="00DB7A1E" w:rsidRPr="00DB7A1E" w:rsidRDefault="00DB7A1E" w:rsidP="00DB7A1E">
      <w:pPr>
        <w:ind w:firstLine="0"/>
        <w:jc w:val="right"/>
        <w:rPr>
          <w:rFonts w:ascii="Times New Roman" w:hAnsi="Times New Roman" w:cs="Times New Roman"/>
          <w:b/>
          <w:sz w:val="28"/>
        </w:rPr>
      </w:pPr>
      <w:r w:rsidRPr="00DB7A1E">
        <w:rPr>
          <w:rFonts w:ascii="Times New Roman" w:hAnsi="Times New Roman" w:cs="Times New Roman"/>
          <w:b/>
          <w:sz w:val="28"/>
        </w:rPr>
        <w:t>к постановлению администрации</w:t>
      </w:r>
    </w:p>
    <w:p w:rsidR="00DB7A1E" w:rsidRPr="00DB7A1E" w:rsidRDefault="00DB7A1E" w:rsidP="00DB7A1E">
      <w:pPr>
        <w:ind w:firstLine="0"/>
        <w:jc w:val="right"/>
        <w:rPr>
          <w:rFonts w:ascii="Times New Roman" w:hAnsi="Times New Roman" w:cs="Times New Roman"/>
          <w:b/>
          <w:sz w:val="28"/>
        </w:rPr>
      </w:pPr>
      <w:proofErr w:type="spellStart"/>
      <w:r w:rsidRPr="00DB7A1E">
        <w:rPr>
          <w:rFonts w:ascii="Times New Roman" w:hAnsi="Times New Roman" w:cs="Times New Roman"/>
          <w:b/>
          <w:sz w:val="28"/>
        </w:rPr>
        <w:t>Журавлёвского</w:t>
      </w:r>
      <w:proofErr w:type="spellEnd"/>
      <w:r w:rsidRPr="00DB7A1E">
        <w:rPr>
          <w:rFonts w:ascii="Times New Roman" w:hAnsi="Times New Roman" w:cs="Times New Roman"/>
          <w:b/>
          <w:sz w:val="28"/>
        </w:rPr>
        <w:t xml:space="preserve"> сельского поселения</w:t>
      </w:r>
    </w:p>
    <w:p w:rsidR="00DB7A1E" w:rsidRPr="00DB7A1E" w:rsidRDefault="00DB7A1E" w:rsidP="00DB7A1E">
      <w:pPr>
        <w:ind w:firstLine="0"/>
        <w:jc w:val="right"/>
        <w:rPr>
          <w:rFonts w:ascii="Times New Roman" w:hAnsi="Times New Roman" w:cs="Times New Roman"/>
          <w:b/>
          <w:sz w:val="28"/>
        </w:rPr>
      </w:pPr>
      <w:r w:rsidRPr="00DB7A1E">
        <w:rPr>
          <w:rFonts w:ascii="Times New Roman" w:hAnsi="Times New Roman" w:cs="Times New Roman"/>
          <w:b/>
          <w:sz w:val="28"/>
        </w:rPr>
        <w:t>Симферопольского района</w:t>
      </w:r>
    </w:p>
    <w:p w:rsidR="00DB7A1E" w:rsidRPr="00DB7A1E" w:rsidRDefault="00DB7A1E" w:rsidP="00DB7A1E">
      <w:pPr>
        <w:ind w:firstLine="0"/>
        <w:jc w:val="right"/>
        <w:rPr>
          <w:rFonts w:ascii="Times New Roman" w:hAnsi="Times New Roman" w:cs="Times New Roman"/>
          <w:b/>
          <w:sz w:val="28"/>
        </w:rPr>
      </w:pPr>
      <w:r w:rsidRPr="00DB7A1E">
        <w:rPr>
          <w:rFonts w:ascii="Times New Roman" w:hAnsi="Times New Roman" w:cs="Times New Roman"/>
          <w:b/>
          <w:sz w:val="28"/>
        </w:rPr>
        <w:t>Республики Крым</w:t>
      </w:r>
    </w:p>
    <w:p w:rsidR="00DB7A1E" w:rsidRDefault="00DB7A1E" w:rsidP="00DB7A1E">
      <w:pPr>
        <w:ind w:firstLine="0"/>
        <w:jc w:val="right"/>
        <w:rPr>
          <w:rFonts w:ascii="Times New Roman" w:hAnsi="Times New Roman" w:cs="Times New Roman"/>
        </w:rPr>
      </w:pPr>
      <w:r w:rsidRPr="00DB7A1E">
        <w:rPr>
          <w:rFonts w:ascii="Times New Roman" w:hAnsi="Times New Roman" w:cs="Times New Roman"/>
          <w:b/>
          <w:sz w:val="28"/>
        </w:rPr>
        <w:t>от 28.02.2025 г. № 1</w:t>
      </w:r>
      <w:r w:rsidR="00D928F3">
        <w:rPr>
          <w:rFonts w:ascii="Times New Roman" w:hAnsi="Times New Roman" w:cs="Times New Roman"/>
          <w:b/>
          <w:sz w:val="28"/>
        </w:rPr>
        <w:t>7</w:t>
      </w:r>
    </w:p>
    <w:p w:rsidR="00D928F3" w:rsidRPr="00D928F3" w:rsidRDefault="00D928F3" w:rsidP="00D928F3">
      <w:pPr>
        <w:ind w:firstLine="0"/>
        <w:rPr>
          <w:rFonts w:ascii="Times New Roman" w:hAnsi="Times New Roman" w:cs="Times New Roman"/>
          <w:sz w:val="28"/>
          <w:szCs w:val="28"/>
        </w:rPr>
      </w:pPr>
    </w:p>
    <w:p w:rsidR="00D928F3" w:rsidRPr="00D928F3" w:rsidRDefault="00D928F3" w:rsidP="00D928F3">
      <w:pPr>
        <w:ind w:firstLine="0"/>
        <w:jc w:val="center"/>
        <w:rPr>
          <w:rFonts w:ascii="Times New Roman" w:hAnsi="Times New Roman" w:cs="Times New Roman"/>
          <w:b/>
          <w:sz w:val="28"/>
          <w:szCs w:val="28"/>
        </w:rPr>
      </w:pPr>
      <w:r w:rsidRPr="00D928F3">
        <w:rPr>
          <w:rFonts w:ascii="Times New Roman" w:hAnsi="Times New Roman" w:cs="Times New Roman"/>
          <w:b/>
          <w:sz w:val="28"/>
          <w:szCs w:val="28"/>
        </w:rPr>
        <w:t>Порядок</w:t>
      </w:r>
    </w:p>
    <w:p w:rsidR="00D928F3" w:rsidRPr="00D928F3" w:rsidRDefault="00D928F3" w:rsidP="00D928F3">
      <w:pPr>
        <w:ind w:firstLine="0"/>
        <w:jc w:val="center"/>
        <w:rPr>
          <w:rFonts w:ascii="Times New Roman" w:hAnsi="Times New Roman" w:cs="Times New Roman"/>
          <w:b/>
          <w:sz w:val="28"/>
          <w:szCs w:val="28"/>
        </w:rPr>
      </w:pPr>
      <w:r w:rsidRPr="00D928F3">
        <w:rPr>
          <w:rFonts w:ascii="Times New Roman" w:hAnsi="Times New Roman" w:cs="Times New Roman"/>
          <w:b/>
          <w:sz w:val="28"/>
          <w:szCs w:val="28"/>
        </w:rPr>
        <w:t>признания сомнительной или безнадежной к взысканию дебиторской задолженности по арендной плате за земельные участки, находящиеся в муниципальной собственности</w:t>
      </w:r>
    </w:p>
    <w:p w:rsidR="00D928F3" w:rsidRPr="00D928F3" w:rsidRDefault="00D928F3" w:rsidP="00D928F3">
      <w:pPr>
        <w:ind w:firstLine="0"/>
        <w:rPr>
          <w:rFonts w:ascii="Times New Roman" w:hAnsi="Times New Roman" w:cs="Times New Roman"/>
          <w:sz w:val="28"/>
          <w:szCs w:val="28"/>
        </w:rPr>
      </w:pPr>
    </w:p>
    <w:p w:rsidR="00D928F3" w:rsidRPr="00D928F3" w:rsidRDefault="00D928F3" w:rsidP="00D928F3">
      <w:pPr>
        <w:ind w:firstLine="0"/>
        <w:jc w:val="center"/>
        <w:rPr>
          <w:rFonts w:ascii="Times New Roman" w:hAnsi="Times New Roman" w:cs="Times New Roman"/>
          <w:b/>
          <w:sz w:val="28"/>
          <w:szCs w:val="28"/>
        </w:rPr>
      </w:pPr>
      <w:r w:rsidRPr="00D928F3">
        <w:rPr>
          <w:rFonts w:ascii="Times New Roman" w:hAnsi="Times New Roman" w:cs="Times New Roman"/>
          <w:b/>
          <w:sz w:val="28"/>
          <w:szCs w:val="28"/>
        </w:rPr>
        <w:t>Раздел 1. Общие положения</w:t>
      </w:r>
    </w:p>
    <w:p w:rsidR="00D928F3" w:rsidRPr="00D928F3" w:rsidRDefault="00D928F3" w:rsidP="00D928F3">
      <w:pPr>
        <w:ind w:firstLine="0"/>
        <w:rPr>
          <w:rFonts w:ascii="Times New Roman" w:hAnsi="Times New Roman" w:cs="Times New Roman"/>
          <w:sz w:val="28"/>
          <w:szCs w:val="28"/>
        </w:rPr>
      </w:pP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1.1. </w:t>
      </w:r>
      <w:proofErr w:type="gramStart"/>
      <w:r w:rsidRPr="00D928F3">
        <w:rPr>
          <w:rFonts w:ascii="Times New Roman" w:hAnsi="Times New Roman" w:cs="Times New Roman"/>
          <w:sz w:val="28"/>
          <w:szCs w:val="28"/>
        </w:rPr>
        <w:t>Настоящий Порядок принятия решений о признании сомнительной или безнадежной к взысканию дебиторской задолженности по арендной плате за земельные участки, находящиеся в муниципальной собственности (далее – Порядок, задолженность) в соответствии со статьей 47.2 Бюджетного кодекса Российской Федерации, постановлением Правительства Российской Федерации от 6 мая 2016 года № 393 «Об общих требованиях к порядку принятия решений о признании безнадежной к взысканию задолженности по платежам</w:t>
      </w:r>
      <w:proofErr w:type="gramEnd"/>
      <w:r w:rsidRPr="00D928F3">
        <w:rPr>
          <w:rFonts w:ascii="Times New Roman" w:hAnsi="Times New Roman" w:cs="Times New Roman"/>
          <w:sz w:val="28"/>
          <w:szCs w:val="28"/>
        </w:rPr>
        <w:t xml:space="preserve"> в бюджеты бюджетной системы Российской Федерации» определяет порядок принятия решений о признании сомнительной или безнадежной к взысканию задолженности по платежам в  бюджет муниципального образования.</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1.2. Настоящий Порядок не распространяется на платежи,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заболеваниях,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 </w:t>
      </w:r>
    </w:p>
    <w:p w:rsidR="00D928F3" w:rsidRPr="0008222F" w:rsidRDefault="00D928F3" w:rsidP="00D928F3">
      <w:pPr>
        <w:ind w:firstLine="709"/>
        <w:rPr>
          <w:rFonts w:ascii="Times New Roman" w:hAnsi="Times New Roman" w:cs="Times New Roman"/>
          <w:sz w:val="10"/>
          <w:szCs w:val="28"/>
        </w:rPr>
      </w:pPr>
    </w:p>
    <w:p w:rsidR="00D928F3" w:rsidRPr="0008222F" w:rsidRDefault="00D928F3" w:rsidP="0008222F">
      <w:pPr>
        <w:ind w:firstLine="709"/>
        <w:jc w:val="center"/>
        <w:rPr>
          <w:rFonts w:ascii="Times New Roman" w:hAnsi="Times New Roman" w:cs="Times New Roman"/>
          <w:b/>
          <w:sz w:val="28"/>
          <w:szCs w:val="28"/>
        </w:rPr>
      </w:pPr>
      <w:r w:rsidRPr="0008222F">
        <w:rPr>
          <w:rFonts w:ascii="Times New Roman" w:hAnsi="Times New Roman" w:cs="Times New Roman"/>
          <w:b/>
          <w:sz w:val="28"/>
          <w:szCs w:val="28"/>
        </w:rPr>
        <w:t>Раздел 2. Критерии признания дебиторской задолженности сомнительной или безнадежной к взысканию</w:t>
      </w:r>
    </w:p>
    <w:p w:rsidR="00D928F3" w:rsidRPr="0008222F" w:rsidRDefault="00D928F3" w:rsidP="0008222F">
      <w:pPr>
        <w:ind w:firstLine="709"/>
        <w:jc w:val="center"/>
        <w:rPr>
          <w:rFonts w:ascii="Times New Roman" w:hAnsi="Times New Roman" w:cs="Times New Roman"/>
          <w:b/>
          <w:sz w:val="10"/>
          <w:szCs w:val="28"/>
        </w:rPr>
      </w:pP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2.1. 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 </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2.2. Задолженность по платежам в бюджет признается безнадежной к взысканию в случае:</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2) 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по </w:t>
      </w:r>
      <w:r w:rsidRPr="00D928F3">
        <w:rPr>
          <w:rFonts w:ascii="Times New Roman" w:hAnsi="Times New Roman" w:cs="Times New Roman"/>
          <w:sz w:val="28"/>
          <w:szCs w:val="28"/>
        </w:rPr>
        <w:lastRenderedPageBreak/>
        <w:t xml:space="preserve">платежам в бюджет, от исполнения </w:t>
      </w:r>
      <w:proofErr w:type="gramStart"/>
      <w:r w:rsidRPr="00D928F3">
        <w:rPr>
          <w:rFonts w:ascii="Times New Roman" w:hAnsi="Times New Roman" w:cs="Times New Roman"/>
          <w:sz w:val="28"/>
          <w:szCs w:val="28"/>
        </w:rPr>
        <w:t>обязанности</w:t>
      </w:r>
      <w:proofErr w:type="gramEnd"/>
      <w:r w:rsidRPr="00D928F3">
        <w:rPr>
          <w:rFonts w:ascii="Times New Roman" w:hAnsi="Times New Roman" w:cs="Times New Roman"/>
          <w:sz w:val="28"/>
          <w:szCs w:val="28"/>
        </w:rPr>
        <w:t xml:space="preserve"> по уплате которой он освобожден в соответствии с указанным Федеральным законом;</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D928F3" w:rsidRPr="00D928F3" w:rsidRDefault="00D928F3" w:rsidP="00D928F3">
      <w:pPr>
        <w:ind w:firstLine="709"/>
        <w:rPr>
          <w:rFonts w:ascii="Times New Roman" w:hAnsi="Times New Roman" w:cs="Times New Roman"/>
          <w:sz w:val="28"/>
          <w:szCs w:val="28"/>
        </w:rPr>
      </w:pPr>
      <w:proofErr w:type="gramStart"/>
      <w:r w:rsidRPr="00D928F3">
        <w:rPr>
          <w:rFonts w:ascii="Times New Roman" w:hAnsi="Times New Roman" w:cs="Times New Roman"/>
          <w:sz w:val="28"/>
          <w:szCs w:val="28"/>
        </w:rPr>
        <w:t>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w:t>
      </w:r>
      <w:proofErr w:type="gramEnd"/>
      <w:r w:rsidRPr="00D928F3">
        <w:rPr>
          <w:rFonts w:ascii="Times New Roman" w:hAnsi="Times New Roman" w:cs="Times New Roman"/>
          <w:sz w:val="28"/>
          <w:szCs w:val="28"/>
        </w:rPr>
        <w:t xml:space="preserve"> делу о банкротстве, прошло более пяти лет;</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6) исключения юридического лица по решению регистрирующего органа из единого государственного реестра юридических лиц и </w:t>
      </w:r>
      <w:proofErr w:type="gramStart"/>
      <w:r w:rsidRPr="00D928F3">
        <w:rPr>
          <w:rFonts w:ascii="Times New Roman" w:hAnsi="Times New Roman" w:cs="Times New Roman"/>
          <w:sz w:val="28"/>
          <w:szCs w:val="28"/>
        </w:rPr>
        <w:t>наличия</w:t>
      </w:r>
      <w:proofErr w:type="gramEnd"/>
      <w:r w:rsidRPr="00D928F3">
        <w:rPr>
          <w:rFonts w:ascii="Times New Roman" w:hAnsi="Times New Roman" w:cs="Times New Roman"/>
          <w:sz w:val="28"/>
          <w:szCs w:val="28"/>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D928F3">
        <w:rPr>
          <w:rFonts w:ascii="Times New Roman" w:hAnsi="Times New Roman" w:cs="Times New Roman"/>
          <w:sz w:val="28"/>
          <w:szCs w:val="28"/>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2.3. Обстоятельства, являющиеся основанием для признания безнадежной к взысканию и списания задолженности, подлежат документальному подтверждению в соответствии с настоящим Порядком.</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2.4. Сомнительной признается дебиторская задолженность при условии, что </w:t>
      </w:r>
      <w:r w:rsidRPr="00D928F3">
        <w:rPr>
          <w:rFonts w:ascii="Times New Roman" w:hAnsi="Times New Roman" w:cs="Times New Roman"/>
          <w:sz w:val="28"/>
          <w:szCs w:val="28"/>
        </w:rPr>
        <w:lastRenderedPageBreak/>
        <w:t>должник нарушил сроки исполнения обязательства более чем на 12 месяцев, и при наличии одного из следующих оснований:</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отсутствие обеспечения долга залогом, задатком, поручительством, банковской гарантией и прочее;</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информационно-телекоммуникационной сети «Интернет», на сервисах Федеральной налоговой службы, Федеральной службы государственной статистики и других органов государственной власти;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возбуждение процедуры банкротства в отношении должника;</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возбуждение процесса ликвидации должника;</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регистрация должника по адресу массовой регистрации;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2.5. Не признаются сомнительными: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 обязательство должника, просрочка исполнения которого не превышает 12 месяцев со дня его возникновения; </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задолженность по договорам оказания услуг или выполнения работ, по которым срок действия договора не истек.</w:t>
      </w:r>
    </w:p>
    <w:p w:rsidR="00D928F3" w:rsidRPr="0008222F" w:rsidRDefault="00D928F3" w:rsidP="00D928F3">
      <w:pPr>
        <w:ind w:firstLine="709"/>
        <w:rPr>
          <w:rFonts w:ascii="Times New Roman" w:hAnsi="Times New Roman" w:cs="Times New Roman"/>
          <w:sz w:val="10"/>
          <w:szCs w:val="28"/>
        </w:rPr>
      </w:pPr>
    </w:p>
    <w:p w:rsidR="00D928F3" w:rsidRPr="0008222F" w:rsidRDefault="00D928F3" w:rsidP="0008222F">
      <w:pPr>
        <w:ind w:firstLine="709"/>
        <w:jc w:val="center"/>
        <w:rPr>
          <w:rFonts w:ascii="Times New Roman" w:hAnsi="Times New Roman" w:cs="Times New Roman"/>
          <w:b/>
          <w:sz w:val="28"/>
          <w:szCs w:val="28"/>
        </w:rPr>
      </w:pPr>
      <w:r w:rsidRPr="0008222F">
        <w:rPr>
          <w:rFonts w:ascii="Times New Roman" w:hAnsi="Times New Roman" w:cs="Times New Roman"/>
          <w:b/>
          <w:sz w:val="28"/>
          <w:szCs w:val="28"/>
        </w:rPr>
        <w:t>Раздел 3. Порядок признания дебиторской задолженности сомнительной или безнадежной к взысканию</w:t>
      </w:r>
    </w:p>
    <w:p w:rsidR="00D928F3" w:rsidRPr="0008222F" w:rsidRDefault="00D928F3" w:rsidP="0008222F">
      <w:pPr>
        <w:ind w:firstLine="0"/>
        <w:rPr>
          <w:rFonts w:ascii="Times New Roman" w:hAnsi="Times New Roman" w:cs="Times New Roman"/>
          <w:sz w:val="10"/>
          <w:szCs w:val="28"/>
        </w:rPr>
      </w:pP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3.1. Задолженность признается безнадежной и списывается распоряжением Администрации муниципального образования на основании решения комиссии по поступлению и выбытию активов, в установленном порядке. </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3.2. Решение о признании безнадежной к взысканию и возможности списания задолженности по арендной плате за земельные участки, находящееся в муниципальной собственности принимается комиссией по поступлению и выбытию активов на основании следующих документов: </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а) справка администратора доходов бюджета об учитываемых суммах задолженности по уплате платежей в бюджет </w:t>
      </w:r>
      <w:proofErr w:type="spellStart"/>
      <w:r w:rsidR="0008222F" w:rsidRPr="0008222F">
        <w:rPr>
          <w:rFonts w:ascii="Times New Roman" w:hAnsi="Times New Roman" w:cs="Times New Roman"/>
          <w:sz w:val="28"/>
          <w:szCs w:val="28"/>
        </w:rPr>
        <w:t>Журавлёвского</w:t>
      </w:r>
      <w:proofErr w:type="spellEnd"/>
      <w:r w:rsidR="0008222F" w:rsidRPr="0008222F">
        <w:rPr>
          <w:rFonts w:ascii="Times New Roman" w:hAnsi="Times New Roman" w:cs="Times New Roman"/>
          <w:sz w:val="28"/>
          <w:szCs w:val="28"/>
        </w:rPr>
        <w:t xml:space="preserve"> сельского поселения Симферопольского района Республики Крым</w:t>
      </w:r>
      <w:r w:rsidRPr="00D928F3">
        <w:rPr>
          <w:rFonts w:ascii="Times New Roman" w:hAnsi="Times New Roman" w:cs="Times New Roman"/>
          <w:sz w:val="28"/>
          <w:szCs w:val="28"/>
        </w:rPr>
        <w:t>;</w:t>
      </w:r>
    </w:p>
    <w:p w:rsidR="00D928F3" w:rsidRPr="00D928F3" w:rsidRDefault="00D928F3" w:rsidP="00D928F3">
      <w:pPr>
        <w:ind w:firstLine="709"/>
        <w:rPr>
          <w:rFonts w:ascii="Times New Roman" w:hAnsi="Times New Roman" w:cs="Times New Roman"/>
          <w:sz w:val="28"/>
          <w:szCs w:val="28"/>
        </w:rPr>
      </w:pPr>
      <w:proofErr w:type="gramStart"/>
      <w:r w:rsidRPr="00D928F3">
        <w:rPr>
          <w:rFonts w:ascii="Times New Roman" w:hAnsi="Times New Roman" w:cs="Times New Roman"/>
          <w:sz w:val="28"/>
          <w:szCs w:val="28"/>
        </w:rPr>
        <w:t xml:space="preserve">б) справка администратора доходов бюджета о принятых мерах по обеспечению взыскания задолженности по платежам в бюджет </w:t>
      </w:r>
      <w:proofErr w:type="spellStart"/>
      <w:r w:rsidR="0008222F" w:rsidRPr="0008222F">
        <w:rPr>
          <w:rFonts w:ascii="Times New Roman" w:hAnsi="Times New Roman" w:cs="Times New Roman"/>
          <w:sz w:val="28"/>
          <w:szCs w:val="28"/>
        </w:rPr>
        <w:t>Журавлёвского</w:t>
      </w:r>
      <w:proofErr w:type="spellEnd"/>
      <w:r w:rsidR="0008222F" w:rsidRPr="0008222F">
        <w:rPr>
          <w:rFonts w:ascii="Times New Roman" w:hAnsi="Times New Roman" w:cs="Times New Roman"/>
          <w:sz w:val="28"/>
          <w:szCs w:val="28"/>
        </w:rPr>
        <w:t xml:space="preserve"> сельского поселения Симферопольского района Республики Крым</w:t>
      </w:r>
      <w:r w:rsidRPr="00D928F3">
        <w:rPr>
          <w:rFonts w:ascii="Times New Roman" w:hAnsi="Times New Roman" w:cs="Times New Roman"/>
          <w:sz w:val="28"/>
          <w:szCs w:val="28"/>
        </w:rPr>
        <w:t>,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w:t>
      </w:r>
      <w:proofErr w:type="gramEnd"/>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p>
    <w:p w:rsidR="00D928F3" w:rsidRPr="00D928F3" w:rsidRDefault="00D928F3" w:rsidP="00D928F3">
      <w:pPr>
        <w:ind w:firstLine="709"/>
        <w:rPr>
          <w:rFonts w:ascii="Times New Roman" w:hAnsi="Times New Roman" w:cs="Times New Roman"/>
          <w:sz w:val="28"/>
          <w:szCs w:val="28"/>
        </w:rPr>
      </w:pPr>
      <w:proofErr w:type="gramStart"/>
      <w:r w:rsidRPr="00D928F3">
        <w:rPr>
          <w:rFonts w:ascii="Times New Roman" w:hAnsi="Times New Roman" w:cs="Times New Roman"/>
          <w:sz w:val="28"/>
          <w:szCs w:val="28"/>
        </w:rPr>
        <w:t>- документ, свидетельствующий о смерти физического лица - плательщика платежей в бюджет или подтверждающий факт объявления его умершим;</w:t>
      </w:r>
      <w:proofErr w:type="gramEnd"/>
    </w:p>
    <w:p w:rsidR="00D928F3" w:rsidRPr="00D928F3" w:rsidRDefault="00D928F3" w:rsidP="00D928F3">
      <w:pPr>
        <w:ind w:firstLine="709"/>
        <w:rPr>
          <w:rFonts w:ascii="Times New Roman" w:hAnsi="Times New Roman" w:cs="Times New Roman"/>
          <w:sz w:val="28"/>
          <w:szCs w:val="28"/>
        </w:rPr>
      </w:pPr>
      <w:proofErr w:type="gramStart"/>
      <w:r w:rsidRPr="00D928F3">
        <w:rPr>
          <w:rFonts w:ascii="Times New Roman" w:hAnsi="Times New Roman" w:cs="Times New Roman"/>
          <w:sz w:val="28"/>
          <w:szCs w:val="28"/>
        </w:rPr>
        <w:lastRenderedPageBreak/>
        <w:t>-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судебный акт о завершении конкурсного производства или завершении реализации имущества гражданина - плательщика платежей в бюджет;</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постановление о прекращении исполнения постановления о назначении административного наказания;</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 документ, содержащий сведения из Единого федерального реестра сведений о </w:t>
      </w:r>
      <w:proofErr w:type="gramStart"/>
      <w:r w:rsidRPr="00D928F3">
        <w:rPr>
          <w:rFonts w:ascii="Times New Roman" w:hAnsi="Times New Roman" w:cs="Times New Roman"/>
          <w:sz w:val="28"/>
          <w:szCs w:val="28"/>
        </w:rPr>
        <w:t>банкротстве</w:t>
      </w:r>
      <w:proofErr w:type="gramEnd"/>
      <w:r w:rsidRPr="00D928F3">
        <w:rPr>
          <w:rFonts w:ascii="Times New Roman" w:hAnsi="Times New Roman" w:cs="Times New Roman"/>
          <w:sz w:val="28"/>
          <w:szCs w:val="28"/>
        </w:rPr>
        <w:t xml:space="preserve"> о завершении процедуры внесудебного банкротства гражданина.</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3.3. </w:t>
      </w:r>
      <w:proofErr w:type="gramStart"/>
      <w:r w:rsidRPr="00D928F3">
        <w:rPr>
          <w:rFonts w:ascii="Times New Roman" w:hAnsi="Times New Roman" w:cs="Times New Roman"/>
          <w:sz w:val="28"/>
          <w:szCs w:val="28"/>
        </w:rPr>
        <w:t>Комиссия по рассмотрению вопросов и принятию решений о признании дебиторской задолженности по арендной плате за земельные участки, находящееся в муниципальной собственности, сомнительной к взысканию (далее – Комиссия),  рассматривает вопросы об отнесении дебиторской задолженности к 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основании служебной записки (наименование должности), содержащей письменные обоснования необходимости отнесения</w:t>
      </w:r>
      <w:proofErr w:type="gramEnd"/>
      <w:r w:rsidRPr="00D928F3">
        <w:rPr>
          <w:rFonts w:ascii="Times New Roman" w:hAnsi="Times New Roman" w:cs="Times New Roman"/>
          <w:sz w:val="28"/>
          <w:szCs w:val="28"/>
        </w:rPr>
        <w:t xml:space="preserve"> дебиторской задолженности сомнительной к взысканию.</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3.4. 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сомнительной к взысканию. К служебной </w:t>
      </w:r>
      <w:r w:rsidRPr="00D928F3">
        <w:rPr>
          <w:rFonts w:ascii="Times New Roman" w:hAnsi="Times New Roman" w:cs="Times New Roman"/>
          <w:sz w:val="28"/>
          <w:szCs w:val="28"/>
        </w:rPr>
        <w:lastRenderedPageBreak/>
        <w:t>записке прикладываются документы, указанные в пункте 3.6 настоящего Порядка.</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3.5. Заседание комиссии проводится в течение трех рабочих дней с момента поступления служебной записки на имя председателя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3.6. Для признания дебиторской задолженности сомнительной к взысканию в Комиссию представляются следующие документы:</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а) выписка из бюджетной отчетности по состоянию на последнюю дату представления квартальной или годовой отчетности (форма 0503169) в части юридических лиц и индивидуальных предпринимателей, у которых имеется задолженность;</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б) справка о принятых мерах по взысканию задолженности;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в) договор с контрагентом, (оригинал или его копия, или выписки из него);</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г) копии документов, выписки из базы данных, ссылки на сайт в информационно-телекоммуникационной сети «Интернет», а также скриншоты страниц в информационно-телекоммуникационной сети «Интернет», которые подтверждают значительную задолженность должника и отсутствие активов для ее погашения, а также копии документов, подтверждающих основания для признания долга сомнительным, предусмотренные разделом 2 настоящего Порядка;</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д) инвентаризационная опись по расчетам с дебиторами (ф. 0504089).</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3.7. Комиссия в срок не позднее 10 рабочих дней с момента получения документов, указанных в пункте 3.6 настоящего Порядка принимает решение о признании задолженности сомнительной к взысканию, а в случае отсутствия факта возникновения обстоятель</w:t>
      </w:r>
      <w:proofErr w:type="gramStart"/>
      <w:r w:rsidRPr="00D928F3">
        <w:rPr>
          <w:rFonts w:ascii="Times New Roman" w:hAnsi="Times New Roman" w:cs="Times New Roman"/>
          <w:sz w:val="28"/>
          <w:szCs w:val="28"/>
        </w:rPr>
        <w:t>ств дл</w:t>
      </w:r>
      <w:proofErr w:type="gramEnd"/>
      <w:r w:rsidRPr="00D928F3">
        <w:rPr>
          <w:rFonts w:ascii="Times New Roman" w:hAnsi="Times New Roman" w:cs="Times New Roman"/>
          <w:sz w:val="28"/>
          <w:szCs w:val="28"/>
        </w:rPr>
        <w:t>я признания дебиторской задолженности сомнительной к взысканию, принимает решение в отказе признания задолженности таковой.</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3.8. Решение Комиссии о признании задолженности сомнительной к взысканию оформляется соответствующим Актом, содержащим следующую информацию:</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полное наименование дебитора;</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идентификационный номер налогоплательщика (при наличии), основной государственный регистрационный номер, код причины постановки на учет налогоплательщика (при наличии);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реквизиты документов, по которым возникла дебиторская задолженность;</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сумма дебиторской задолженности, признанной сомнительной к взысканию;</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дата принятия решения о признании дебиторской задолженности сомнительной к взысканию;</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подписи членов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3.9. Акт Комиссии передается в бухгалтерию администрации </w:t>
      </w:r>
      <w:proofErr w:type="spellStart"/>
      <w:r w:rsidR="0008222F" w:rsidRPr="0008222F">
        <w:rPr>
          <w:rFonts w:ascii="Times New Roman" w:hAnsi="Times New Roman" w:cs="Times New Roman"/>
          <w:sz w:val="28"/>
          <w:szCs w:val="28"/>
        </w:rPr>
        <w:t>Журавлёвского</w:t>
      </w:r>
      <w:proofErr w:type="spellEnd"/>
      <w:r w:rsidR="0008222F" w:rsidRPr="0008222F">
        <w:rPr>
          <w:rFonts w:ascii="Times New Roman" w:hAnsi="Times New Roman" w:cs="Times New Roman"/>
          <w:sz w:val="28"/>
          <w:szCs w:val="28"/>
        </w:rPr>
        <w:t xml:space="preserve"> сельского поселения Симферопольского района Республики Крым</w:t>
      </w:r>
      <w:r w:rsidRPr="00D928F3">
        <w:rPr>
          <w:rFonts w:ascii="Times New Roman" w:hAnsi="Times New Roman" w:cs="Times New Roman"/>
          <w:sz w:val="28"/>
          <w:szCs w:val="28"/>
        </w:rPr>
        <w:t xml:space="preserve"> для отражения в регистрах бухгалтерского учета путем уменьшения сумм дебиторской задолженности по соответствующему счету бюджетного учета с одновременным увеличением показателей </w:t>
      </w:r>
      <w:proofErr w:type="spellStart"/>
      <w:r w:rsidRPr="00D928F3">
        <w:rPr>
          <w:rFonts w:ascii="Times New Roman" w:hAnsi="Times New Roman" w:cs="Times New Roman"/>
          <w:sz w:val="28"/>
          <w:szCs w:val="28"/>
        </w:rPr>
        <w:t>забалансового</w:t>
      </w:r>
      <w:proofErr w:type="spellEnd"/>
      <w:r w:rsidRPr="00D928F3">
        <w:rPr>
          <w:rFonts w:ascii="Times New Roman" w:hAnsi="Times New Roman" w:cs="Times New Roman"/>
          <w:sz w:val="28"/>
          <w:szCs w:val="28"/>
        </w:rPr>
        <w:t xml:space="preserve"> счета 04 «Сомнительная задолженность» для отражения резервов по сомнительной дебиторской задолженности.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3.10. Сумма резерва по сомнительным долгам создается в размере </w:t>
      </w:r>
      <w:r w:rsidRPr="00D928F3">
        <w:rPr>
          <w:rFonts w:ascii="Times New Roman" w:hAnsi="Times New Roman" w:cs="Times New Roman"/>
          <w:sz w:val="28"/>
          <w:szCs w:val="28"/>
        </w:rPr>
        <w:lastRenderedPageBreak/>
        <w:t>списываемой суммы дебиторской задолженности баланса на счета 401.10.173 и 401.20.273. Дополнительные проводки на балансовых счетах по резерву не формируются.</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3.11. Учет за балансом ведется по тому же коду бюджетной классификации, что и на балансе. Резерв создается и учитывается отдельно по каждому сомнительному долгу.</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3.12. Со счета 04 задолженность списывается, если возобновили взыскание, должник погасил долг или комиссия признала долг безнадежным, например, когда истек срок, когда можно возобновить процедуру взыскания.</w:t>
      </w:r>
    </w:p>
    <w:p w:rsidR="00D928F3" w:rsidRPr="00D928F3" w:rsidRDefault="00D928F3" w:rsidP="00D928F3">
      <w:pPr>
        <w:ind w:firstLine="709"/>
        <w:rPr>
          <w:rFonts w:ascii="Times New Roman" w:hAnsi="Times New Roman" w:cs="Times New Roman"/>
          <w:sz w:val="28"/>
          <w:szCs w:val="28"/>
        </w:rPr>
      </w:pPr>
    </w:p>
    <w:p w:rsidR="00D928F3" w:rsidRDefault="00D928F3"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Pr="00D928F3" w:rsidRDefault="0008222F" w:rsidP="00D928F3">
      <w:pPr>
        <w:ind w:firstLine="709"/>
        <w:rPr>
          <w:rFonts w:ascii="Times New Roman" w:hAnsi="Times New Roman" w:cs="Times New Roman"/>
          <w:sz w:val="28"/>
          <w:szCs w:val="28"/>
        </w:rPr>
      </w:pPr>
    </w:p>
    <w:p w:rsidR="0008222F" w:rsidRPr="0008222F" w:rsidRDefault="0008222F" w:rsidP="0008222F">
      <w:pPr>
        <w:ind w:firstLine="709"/>
        <w:jc w:val="right"/>
        <w:rPr>
          <w:rFonts w:ascii="Times New Roman" w:hAnsi="Times New Roman" w:cs="Times New Roman"/>
          <w:b/>
          <w:sz w:val="28"/>
          <w:szCs w:val="28"/>
        </w:rPr>
      </w:pPr>
      <w:r w:rsidRPr="0008222F">
        <w:rPr>
          <w:rFonts w:ascii="Times New Roman" w:hAnsi="Times New Roman" w:cs="Times New Roman"/>
          <w:b/>
          <w:sz w:val="28"/>
          <w:szCs w:val="28"/>
        </w:rPr>
        <w:lastRenderedPageBreak/>
        <w:t>Приложение №2</w:t>
      </w:r>
      <w:r w:rsidRPr="0008222F">
        <w:rPr>
          <w:rFonts w:ascii="Times New Roman" w:hAnsi="Times New Roman" w:cs="Times New Roman"/>
          <w:b/>
          <w:sz w:val="28"/>
          <w:szCs w:val="28"/>
        </w:rPr>
        <w:t xml:space="preserve"> </w:t>
      </w:r>
    </w:p>
    <w:p w:rsidR="0008222F" w:rsidRPr="0008222F" w:rsidRDefault="0008222F" w:rsidP="0008222F">
      <w:pPr>
        <w:ind w:firstLine="709"/>
        <w:jc w:val="right"/>
        <w:rPr>
          <w:rFonts w:ascii="Times New Roman" w:hAnsi="Times New Roman" w:cs="Times New Roman"/>
          <w:b/>
          <w:sz w:val="28"/>
          <w:szCs w:val="28"/>
        </w:rPr>
      </w:pPr>
      <w:r w:rsidRPr="0008222F">
        <w:rPr>
          <w:rFonts w:ascii="Times New Roman" w:hAnsi="Times New Roman" w:cs="Times New Roman"/>
          <w:b/>
          <w:sz w:val="28"/>
          <w:szCs w:val="28"/>
        </w:rPr>
        <w:t>к постановлению администрации</w:t>
      </w:r>
    </w:p>
    <w:p w:rsidR="0008222F" w:rsidRPr="0008222F" w:rsidRDefault="0008222F" w:rsidP="0008222F">
      <w:pPr>
        <w:ind w:firstLine="709"/>
        <w:jc w:val="right"/>
        <w:rPr>
          <w:rFonts w:ascii="Times New Roman" w:hAnsi="Times New Roman" w:cs="Times New Roman"/>
          <w:b/>
          <w:sz w:val="28"/>
          <w:szCs w:val="28"/>
        </w:rPr>
      </w:pPr>
      <w:proofErr w:type="spellStart"/>
      <w:r w:rsidRPr="0008222F">
        <w:rPr>
          <w:rFonts w:ascii="Times New Roman" w:hAnsi="Times New Roman" w:cs="Times New Roman"/>
          <w:b/>
          <w:sz w:val="28"/>
          <w:szCs w:val="28"/>
        </w:rPr>
        <w:t>Журавлёвского</w:t>
      </w:r>
      <w:proofErr w:type="spellEnd"/>
      <w:r w:rsidRPr="0008222F">
        <w:rPr>
          <w:rFonts w:ascii="Times New Roman" w:hAnsi="Times New Roman" w:cs="Times New Roman"/>
          <w:b/>
          <w:sz w:val="28"/>
          <w:szCs w:val="28"/>
        </w:rPr>
        <w:t xml:space="preserve"> сельского поселения</w:t>
      </w:r>
    </w:p>
    <w:p w:rsidR="0008222F" w:rsidRPr="0008222F" w:rsidRDefault="0008222F" w:rsidP="0008222F">
      <w:pPr>
        <w:ind w:firstLine="709"/>
        <w:jc w:val="right"/>
        <w:rPr>
          <w:rFonts w:ascii="Times New Roman" w:hAnsi="Times New Roman" w:cs="Times New Roman"/>
          <w:b/>
          <w:sz w:val="28"/>
          <w:szCs w:val="28"/>
        </w:rPr>
      </w:pPr>
      <w:r w:rsidRPr="0008222F">
        <w:rPr>
          <w:rFonts w:ascii="Times New Roman" w:hAnsi="Times New Roman" w:cs="Times New Roman"/>
          <w:b/>
          <w:sz w:val="28"/>
          <w:szCs w:val="28"/>
        </w:rPr>
        <w:t>Симферопольского района</w:t>
      </w:r>
    </w:p>
    <w:p w:rsidR="0008222F" w:rsidRPr="0008222F" w:rsidRDefault="0008222F" w:rsidP="0008222F">
      <w:pPr>
        <w:ind w:firstLine="709"/>
        <w:jc w:val="right"/>
        <w:rPr>
          <w:rFonts w:ascii="Times New Roman" w:hAnsi="Times New Roman" w:cs="Times New Roman"/>
          <w:b/>
          <w:sz w:val="28"/>
          <w:szCs w:val="28"/>
        </w:rPr>
      </w:pPr>
      <w:r w:rsidRPr="0008222F">
        <w:rPr>
          <w:rFonts w:ascii="Times New Roman" w:hAnsi="Times New Roman" w:cs="Times New Roman"/>
          <w:b/>
          <w:sz w:val="28"/>
          <w:szCs w:val="28"/>
        </w:rPr>
        <w:t>Республики Крым</w:t>
      </w:r>
    </w:p>
    <w:p w:rsidR="00D928F3" w:rsidRPr="00D928F3" w:rsidRDefault="0008222F" w:rsidP="0008222F">
      <w:pPr>
        <w:ind w:firstLine="709"/>
        <w:jc w:val="right"/>
        <w:rPr>
          <w:rFonts w:ascii="Times New Roman" w:hAnsi="Times New Roman" w:cs="Times New Roman"/>
          <w:sz w:val="28"/>
          <w:szCs w:val="28"/>
        </w:rPr>
      </w:pPr>
      <w:r w:rsidRPr="0008222F">
        <w:rPr>
          <w:rFonts w:ascii="Times New Roman" w:hAnsi="Times New Roman" w:cs="Times New Roman"/>
          <w:b/>
          <w:sz w:val="28"/>
          <w:szCs w:val="28"/>
        </w:rPr>
        <w:t>от 28.02.2025 г. № 17</w:t>
      </w:r>
      <w:r w:rsidR="00D928F3" w:rsidRPr="0008222F">
        <w:rPr>
          <w:rFonts w:ascii="Times New Roman" w:hAnsi="Times New Roman" w:cs="Times New Roman"/>
          <w:b/>
          <w:sz w:val="28"/>
          <w:szCs w:val="28"/>
        </w:rPr>
        <w:t xml:space="preserve"> </w:t>
      </w:r>
    </w:p>
    <w:p w:rsidR="00D928F3" w:rsidRPr="00D928F3" w:rsidRDefault="00D928F3" w:rsidP="00D928F3">
      <w:pPr>
        <w:ind w:firstLine="709"/>
        <w:rPr>
          <w:rFonts w:ascii="Times New Roman" w:hAnsi="Times New Roman" w:cs="Times New Roman"/>
          <w:sz w:val="28"/>
          <w:szCs w:val="28"/>
        </w:rPr>
      </w:pPr>
    </w:p>
    <w:p w:rsidR="00D928F3" w:rsidRPr="00EF3924" w:rsidRDefault="00D928F3" w:rsidP="0008222F">
      <w:pPr>
        <w:ind w:firstLine="709"/>
        <w:jc w:val="center"/>
        <w:rPr>
          <w:rFonts w:ascii="Times New Roman" w:hAnsi="Times New Roman" w:cs="Times New Roman"/>
          <w:b/>
          <w:sz w:val="28"/>
          <w:szCs w:val="28"/>
        </w:rPr>
      </w:pPr>
      <w:r w:rsidRPr="00EF3924">
        <w:rPr>
          <w:rFonts w:ascii="Times New Roman" w:hAnsi="Times New Roman" w:cs="Times New Roman"/>
          <w:b/>
          <w:sz w:val="28"/>
          <w:szCs w:val="28"/>
        </w:rPr>
        <w:t>Состав</w:t>
      </w:r>
    </w:p>
    <w:p w:rsidR="00D928F3" w:rsidRPr="00EF3924" w:rsidRDefault="00D928F3" w:rsidP="0008222F">
      <w:pPr>
        <w:ind w:firstLine="709"/>
        <w:jc w:val="center"/>
        <w:rPr>
          <w:rFonts w:ascii="Times New Roman" w:hAnsi="Times New Roman" w:cs="Times New Roman"/>
          <w:b/>
          <w:sz w:val="28"/>
          <w:szCs w:val="28"/>
        </w:rPr>
      </w:pPr>
      <w:r w:rsidRPr="00EF3924">
        <w:rPr>
          <w:rFonts w:ascii="Times New Roman" w:hAnsi="Times New Roman" w:cs="Times New Roman"/>
          <w:b/>
          <w:sz w:val="28"/>
          <w:szCs w:val="28"/>
        </w:rPr>
        <w:t>Комиссии по рассмотрению вопросов и принятию решений о признании дебиторской задолженности по арендной плате за земельные участки, находящиеся в муниципальной собственности, сомнительной к взысканию</w:t>
      </w:r>
    </w:p>
    <w:p w:rsidR="00D928F3" w:rsidRPr="00D928F3" w:rsidRDefault="00D928F3" w:rsidP="0008222F">
      <w:pPr>
        <w:ind w:firstLine="709"/>
        <w:jc w:val="center"/>
        <w:rPr>
          <w:rFonts w:ascii="Times New Roman" w:hAnsi="Times New Roman" w:cs="Times New Roman"/>
          <w:sz w:val="28"/>
          <w:szCs w:val="28"/>
        </w:rPr>
      </w:pPr>
    </w:p>
    <w:p w:rsidR="0008222F" w:rsidRPr="00EF3924" w:rsidRDefault="0008222F" w:rsidP="0008222F">
      <w:pPr>
        <w:pStyle w:val="affff3"/>
        <w:numPr>
          <w:ilvl w:val="0"/>
          <w:numId w:val="1"/>
        </w:numPr>
        <w:rPr>
          <w:rFonts w:ascii="Times New Roman" w:hAnsi="Times New Roman" w:cs="Times New Roman"/>
          <w:sz w:val="28"/>
          <w:szCs w:val="28"/>
          <w:u w:val="single"/>
        </w:rPr>
      </w:pPr>
      <w:r w:rsidRPr="00EF3924">
        <w:rPr>
          <w:rFonts w:ascii="Times New Roman" w:hAnsi="Times New Roman" w:cs="Times New Roman"/>
          <w:sz w:val="28"/>
          <w:szCs w:val="28"/>
          <w:u w:val="single"/>
        </w:rPr>
        <w:t xml:space="preserve">Председатель комиссии: </w:t>
      </w:r>
    </w:p>
    <w:p w:rsidR="0008222F" w:rsidRPr="0008222F" w:rsidRDefault="0008222F" w:rsidP="0008222F">
      <w:pPr>
        <w:pStyle w:val="affff3"/>
        <w:ind w:left="1069" w:firstLine="0"/>
        <w:rPr>
          <w:rFonts w:ascii="Times New Roman" w:hAnsi="Times New Roman" w:cs="Times New Roman"/>
          <w:sz w:val="8"/>
          <w:szCs w:val="28"/>
        </w:rPr>
      </w:pPr>
    </w:p>
    <w:p w:rsidR="00D928F3" w:rsidRDefault="0008222F" w:rsidP="0008222F">
      <w:pPr>
        <w:pStyle w:val="affff3"/>
        <w:ind w:left="0" w:firstLine="709"/>
        <w:rPr>
          <w:rFonts w:ascii="Times New Roman" w:hAnsi="Times New Roman" w:cs="Times New Roman"/>
          <w:sz w:val="28"/>
          <w:szCs w:val="28"/>
        </w:rPr>
      </w:pPr>
      <w:r>
        <w:rPr>
          <w:rFonts w:ascii="Times New Roman" w:hAnsi="Times New Roman" w:cs="Times New Roman"/>
          <w:sz w:val="28"/>
          <w:szCs w:val="28"/>
        </w:rPr>
        <w:t xml:space="preserve">Заведующий финансовым сектором администрации  </w:t>
      </w:r>
      <w:proofErr w:type="spellStart"/>
      <w:r w:rsidRPr="0008222F">
        <w:rPr>
          <w:rFonts w:ascii="Times New Roman" w:hAnsi="Times New Roman" w:cs="Times New Roman"/>
          <w:sz w:val="28"/>
          <w:szCs w:val="28"/>
        </w:rPr>
        <w:t>Журавлёвского</w:t>
      </w:r>
      <w:proofErr w:type="spellEnd"/>
      <w:r w:rsidRPr="0008222F">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 </w:t>
      </w:r>
      <w:proofErr w:type="spellStart"/>
      <w:r>
        <w:rPr>
          <w:rFonts w:ascii="Times New Roman" w:hAnsi="Times New Roman" w:cs="Times New Roman"/>
          <w:sz w:val="28"/>
          <w:szCs w:val="28"/>
        </w:rPr>
        <w:t>Переведенцева</w:t>
      </w:r>
      <w:proofErr w:type="spellEnd"/>
      <w:r>
        <w:rPr>
          <w:rFonts w:ascii="Times New Roman" w:hAnsi="Times New Roman" w:cs="Times New Roman"/>
          <w:sz w:val="28"/>
          <w:szCs w:val="28"/>
        </w:rPr>
        <w:t xml:space="preserve"> Богдана Юрьевна</w:t>
      </w:r>
    </w:p>
    <w:p w:rsidR="00EF3924" w:rsidRPr="00EF3924" w:rsidRDefault="0008222F" w:rsidP="0008222F">
      <w:pPr>
        <w:pStyle w:val="affff3"/>
        <w:numPr>
          <w:ilvl w:val="0"/>
          <w:numId w:val="1"/>
        </w:numPr>
        <w:rPr>
          <w:rFonts w:ascii="Times New Roman" w:hAnsi="Times New Roman" w:cs="Times New Roman"/>
          <w:sz w:val="28"/>
          <w:szCs w:val="28"/>
          <w:u w:val="single"/>
        </w:rPr>
      </w:pPr>
      <w:r w:rsidRPr="00EF3924">
        <w:rPr>
          <w:rFonts w:ascii="Times New Roman" w:hAnsi="Times New Roman" w:cs="Times New Roman"/>
          <w:sz w:val="28"/>
          <w:szCs w:val="28"/>
          <w:u w:val="single"/>
        </w:rPr>
        <w:t xml:space="preserve">Секретарь комиссии: </w:t>
      </w:r>
    </w:p>
    <w:p w:rsidR="0008222F" w:rsidRDefault="00EF3924" w:rsidP="00EF3924">
      <w:pPr>
        <w:tabs>
          <w:tab w:val="left" w:pos="0"/>
        </w:tabs>
        <w:ind w:firstLine="709"/>
        <w:rPr>
          <w:rFonts w:ascii="Times New Roman" w:hAnsi="Times New Roman" w:cs="Times New Roman"/>
          <w:sz w:val="28"/>
          <w:szCs w:val="28"/>
        </w:rPr>
      </w:pPr>
      <w:r w:rsidRPr="00EF3924">
        <w:rPr>
          <w:rFonts w:ascii="Times New Roman" w:hAnsi="Times New Roman" w:cs="Times New Roman"/>
          <w:sz w:val="28"/>
          <w:szCs w:val="28"/>
        </w:rPr>
        <w:t xml:space="preserve">Заместитель председателя </w:t>
      </w:r>
      <w:proofErr w:type="spellStart"/>
      <w:r w:rsidRPr="00EF3924">
        <w:rPr>
          <w:rFonts w:ascii="Times New Roman" w:hAnsi="Times New Roman" w:cs="Times New Roman"/>
          <w:sz w:val="28"/>
          <w:szCs w:val="28"/>
        </w:rPr>
        <w:t>Журавлёвского</w:t>
      </w:r>
      <w:proofErr w:type="spellEnd"/>
      <w:r w:rsidRPr="00EF3924">
        <w:rPr>
          <w:rFonts w:ascii="Times New Roman" w:hAnsi="Times New Roman" w:cs="Times New Roman"/>
          <w:sz w:val="28"/>
          <w:szCs w:val="28"/>
        </w:rPr>
        <w:t xml:space="preserve"> сельского совета – Замятина Светлана Васильевна. </w:t>
      </w:r>
    </w:p>
    <w:p w:rsidR="00EF3924" w:rsidRDefault="00EF3924" w:rsidP="00EF3924">
      <w:pPr>
        <w:pStyle w:val="affff3"/>
        <w:numPr>
          <w:ilvl w:val="0"/>
          <w:numId w:val="1"/>
        </w:numPr>
        <w:tabs>
          <w:tab w:val="left" w:pos="0"/>
        </w:tabs>
        <w:rPr>
          <w:rFonts w:ascii="Times New Roman" w:hAnsi="Times New Roman" w:cs="Times New Roman"/>
          <w:sz w:val="28"/>
          <w:szCs w:val="28"/>
          <w:u w:val="single"/>
        </w:rPr>
      </w:pPr>
      <w:r w:rsidRPr="00EF3924">
        <w:rPr>
          <w:rFonts w:ascii="Times New Roman" w:hAnsi="Times New Roman" w:cs="Times New Roman"/>
          <w:sz w:val="28"/>
          <w:szCs w:val="28"/>
          <w:u w:val="single"/>
        </w:rPr>
        <w:t>Члены комиссии:</w:t>
      </w:r>
    </w:p>
    <w:p w:rsidR="00EF3924" w:rsidRPr="00EF3924" w:rsidRDefault="00EF3924" w:rsidP="00EF3924">
      <w:pPr>
        <w:pStyle w:val="affff3"/>
        <w:tabs>
          <w:tab w:val="left" w:pos="0"/>
        </w:tabs>
        <w:ind w:left="0" w:firstLine="709"/>
        <w:rPr>
          <w:rFonts w:ascii="Times New Roman" w:hAnsi="Times New Roman" w:cs="Times New Roman"/>
          <w:sz w:val="28"/>
          <w:szCs w:val="28"/>
        </w:rPr>
      </w:pPr>
      <w:r w:rsidRPr="00EF3924">
        <w:rPr>
          <w:rFonts w:ascii="Times New Roman" w:hAnsi="Times New Roman" w:cs="Times New Roman"/>
          <w:sz w:val="28"/>
          <w:szCs w:val="28"/>
        </w:rPr>
        <w:t xml:space="preserve">Ведущий специалист по вопросам строительства, ЖКХ, имущественным и земельным отношениям администрации </w:t>
      </w:r>
      <w:proofErr w:type="spellStart"/>
      <w:r w:rsidRPr="00EF3924">
        <w:rPr>
          <w:rFonts w:ascii="Times New Roman" w:hAnsi="Times New Roman" w:cs="Times New Roman"/>
          <w:sz w:val="28"/>
          <w:szCs w:val="28"/>
        </w:rPr>
        <w:t>Журавлёвского</w:t>
      </w:r>
      <w:proofErr w:type="spellEnd"/>
      <w:r w:rsidRPr="00EF3924">
        <w:rPr>
          <w:rFonts w:ascii="Times New Roman" w:hAnsi="Times New Roman" w:cs="Times New Roman"/>
          <w:sz w:val="28"/>
          <w:szCs w:val="28"/>
        </w:rPr>
        <w:t xml:space="preserve"> сельского поселения – Божко Е.В.</w:t>
      </w:r>
    </w:p>
    <w:p w:rsidR="00EF3924" w:rsidRPr="00EF3924" w:rsidRDefault="00EF3924" w:rsidP="00EF3924">
      <w:pPr>
        <w:pStyle w:val="affff3"/>
        <w:tabs>
          <w:tab w:val="left" w:pos="0"/>
        </w:tabs>
        <w:ind w:left="0" w:firstLine="709"/>
        <w:rPr>
          <w:rFonts w:ascii="Times New Roman" w:hAnsi="Times New Roman" w:cs="Times New Roman"/>
          <w:sz w:val="28"/>
          <w:szCs w:val="28"/>
        </w:rPr>
      </w:pPr>
      <w:r w:rsidRPr="00EF3924">
        <w:rPr>
          <w:rFonts w:ascii="Times New Roman" w:hAnsi="Times New Roman" w:cs="Times New Roman"/>
          <w:sz w:val="28"/>
          <w:szCs w:val="28"/>
        </w:rPr>
        <w:t xml:space="preserve">Депутат </w:t>
      </w:r>
      <w:proofErr w:type="spellStart"/>
      <w:r w:rsidRPr="00EF3924">
        <w:rPr>
          <w:rFonts w:ascii="Times New Roman" w:hAnsi="Times New Roman" w:cs="Times New Roman"/>
          <w:sz w:val="28"/>
          <w:szCs w:val="28"/>
        </w:rPr>
        <w:t>Журавлёвского</w:t>
      </w:r>
      <w:proofErr w:type="spellEnd"/>
      <w:r w:rsidRPr="00EF3924">
        <w:rPr>
          <w:rFonts w:ascii="Times New Roman" w:hAnsi="Times New Roman" w:cs="Times New Roman"/>
          <w:sz w:val="28"/>
          <w:szCs w:val="28"/>
        </w:rPr>
        <w:t xml:space="preserve"> сельского совета – Скляренко Н.Г.</w:t>
      </w: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Default="0008222F" w:rsidP="00D928F3">
      <w:pPr>
        <w:ind w:firstLine="709"/>
        <w:rPr>
          <w:rFonts w:ascii="Times New Roman" w:hAnsi="Times New Roman" w:cs="Times New Roman"/>
          <w:sz w:val="28"/>
          <w:szCs w:val="28"/>
        </w:rPr>
      </w:pPr>
    </w:p>
    <w:p w:rsidR="0008222F" w:rsidRPr="0008222F" w:rsidRDefault="0008222F" w:rsidP="0008222F">
      <w:pPr>
        <w:ind w:firstLine="709"/>
        <w:jc w:val="right"/>
        <w:rPr>
          <w:rFonts w:ascii="Times New Roman" w:hAnsi="Times New Roman" w:cs="Times New Roman"/>
          <w:b/>
          <w:sz w:val="28"/>
          <w:szCs w:val="28"/>
        </w:rPr>
      </w:pPr>
      <w:r w:rsidRPr="0008222F">
        <w:rPr>
          <w:rFonts w:ascii="Times New Roman" w:hAnsi="Times New Roman" w:cs="Times New Roman"/>
          <w:b/>
          <w:sz w:val="28"/>
          <w:szCs w:val="28"/>
        </w:rPr>
        <w:lastRenderedPageBreak/>
        <w:t>Приложение №3</w:t>
      </w:r>
      <w:r w:rsidRPr="0008222F">
        <w:rPr>
          <w:rFonts w:ascii="Times New Roman" w:hAnsi="Times New Roman" w:cs="Times New Roman"/>
          <w:b/>
          <w:sz w:val="28"/>
          <w:szCs w:val="28"/>
        </w:rPr>
        <w:t xml:space="preserve"> </w:t>
      </w:r>
    </w:p>
    <w:p w:rsidR="0008222F" w:rsidRPr="0008222F" w:rsidRDefault="0008222F" w:rsidP="0008222F">
      <w:pPr>
        <w:ind w:firstLine="709"/>
        <w:jc w:val="right"/>
        <w:rPr>
          <w:rFonts w:ascii="Times New Roman" w:hAnsi="Times New Roman" w:cs="Times New Roman"/>
          <w:b/>
          <w:sz w:val="28"/>
          <w:szCs w:val="28"/>
        </w:rPr>
      </w:pPr>
      <w:r w:rsidRPr="0008222F">
        <w:rPr>
          <w:rFonts w:ascii="Times New Roman" w:hAnsi="Times New Roman" w:cs="Times New Roman"/>
          <w:b/>
          <w:sz w:val="28"/>
          <w:szCs w:val="28"/>
        </w:rPr>
        <w:t>к постановлению администрации</w:t>
      </w:r>
    </w:p>
    <w:p w:rsidR="0008222F" w:rsidRPr="0008222F" w:rsidRDefault="0008222F" w:rsidP="0008222F">
      <w:pPr>
        <w:ind w:firstLine="709"/>
        <w:jc w:val="right"/>
        <w:rPr>
          <w:rFonts w:ascii="Times New Roman" w:hAnsi="Times New Roman" w:cs="Times New Roman"/>
          <w:b/>
          <w:sz w:val="28"/>
          <w:szCs w:val="28"/>
        </w:rPr>
      </w:pPr>
      <w:proofErr w:type="spellStart"/>
      <w:r w:rsidRPr="0008222F">
        <w:rPr>
          <w:rFonts w:ascii="Times New Roman" w:hAnsi="Times New Roman" w:cs="Times New Roman"/>
          <w:b/>
          <w:sz w:val="28"/>
          <w:szCs w:val="28"/>
        </w:rPr>
        <w:t>Журавлёвского</w:t>
      </w:r>
      <w:proofErr w:type="spellEnd"/>
      <w:r w:rsidRPr="0008222F">
        <w:rPr>
          <w:rFonts w:ascii="Times New Roman" w:hAnsi="Times New Roman" w:cs="Times New Roman"/>
          <w:b/>
          <w:sz w:val="28"/>
          <w:szCs w:val="28"/>
        </w:rPr>
        <w:t xml:space="preserve"> сельского поселения</w:t>
      </w:r>
    </w:p>
    <w:p w:rsidR="0008222F" w:rsidRPr="0008222F" w:rsidRDefault="0008222F" w:rsidP="0008222F">
      <w:pPr>
        <w:ind w:firstLine="709"/>
        <w:jc w:val="right"/>
        <w:rPr>
          <w:rFonts w:ascii="Times New Roman" w:hAnsi="Times New Roman" w:cs="Times New Roman"/>
          <w:b/>
          <w:sz w:val="28"/>
          <w:szCs w:val="28"/>
        </w:rPr>
      </w:pPr>
      <w:r w:rsidRPr="0008222F">
        <w:rPr>
          <w:rFonts w:ascii="Times New Roman" w:hAnsi="Times New Roman" w:cs="Times New Roman"/>
          <w:b/>
          <w:sz w:val="28"/>
          <w:szCs w:val="28"/>
        </w:rPr>
        <w:t>Симферопольского района</w:t>
      </w:r>
    </w:p>
    <w:p w:rsidR="0008222F" w:rsidRPr="0008222F" w:rsidRDefault="0008222F" w:rsidP="0008222F">
      <w:pPr>
        <w:ind w:firstLine="709"/>
        <w:jc w:val="right"/>
        <w:rPr>
          <w:rFonts w:ascii="Times New Roman" w:hAnsi="Times New Roman" w:cs="Times New Roman"/>
          <w:b/>
          <w:sz w:val="28"/>
          <w:szCs w:val="28"/>
        </w:rPr>
      </w:pPr>
      <w:r w:rsidRPr="0008222F">
        <w:rPr>
          <w:rFonts w:ascii="Times New Roman" w:hAnsi="Times New Roman" w:cs="Times New Roman"/>
          <w:b/>
          <w:sz w:val="28"/>
          <w:szCs w:val="28"/>
        </w:rPr>
        <w:t>Республики Крым</w:t>
      </w:r>
    </w:p>
    <w:p w:rsidR="00D928F3" w:rsidRPr="0008222F" w:rsidRDefault="0008222F" w:rsidP="0008222F">
      <w:pPr>
        <w:ind w:firstLine="709"/>
        <w:jc w:val="right"/>
        <w:rPr>
          <w:rFonts w:ascii="Times New Roman" w:hAnsi="Times New Roman" w:cs="Times New Roman"/>
          <w:b/>
          <w:sz w:val="28"/>
          <w:szCs w:val="28"/>
        </w:rPr>
      </w:pPr>
      <w:r w:rsidRPr="0008222F">
        <w:rPr>
          <w:rFonts w:ascii="Times New Roman" w:hAnsi="Times New Roman" w:cs="Times New Roman"/>
          <w:b/>
          <w:sz w:val="28"/>
          <w:szCs w:val="28"/>
        </w:rPr>
        <w:t>от 28.02.2025 г. № 17</w:t>
      </w:r>
    </w:p>
    <w:p w:rsidR="00D928F3" w:rsidRPr="0008222F" w:rsidRDefault="00D928F3" w:rsidP="00D928F3">
      <w:pPr>
        <w:ind w:firstLine="709"/>
        <w:rPr>
          <w:rFonts w:ascii="Times New Roman" w:hAnsi="Times New Roman" w:cs="Times New Roman"/>
          <w:sz w:val="28"/>
          <w:szCs w:val="28"/>
        </w:rPr>
      </w:pPr>
    </w:p>
    <w:p w:rsidR="00D928F3" w:rsidRPr="00EF3924" w:rsidRDefault="00D928F3" w:rsidP="0008222F">
      <w:pPr>
        <w:ind w:firstLine="709"/>
        <w:jc w:val="center"/>
        <w:rPr>
          <w:rFonts w:ascii="Times New Roman" w:hAnsi="Times New Roman" w:cs="Times New Roman"/>
          <w:b/>
          <w:sz w:val="28"/>
          <w:szCs w:val="28"/>
        </w:rPr>
      </w:pPr>
      <w:r w:rsidRPr="00EF3924">
        <w:rPr>
          <w:rFonts w:ascii="Times New Roman" w:hAnsi="Times New Roman" w:cs="Times New Roman"/>
          <w:b/>
          <w:sz w:val="28"/>
          <w:szCs w:val="28"/>
        </w:rPr>
        <w:t>Положение</w:t>
      </w:r>
    </w:p>
    <w:p w:rsidR="00D928F3" w:rsidRPr="00EF3924" w:rsidRDefault="00D928F3" w:rsidP="0008222F">
      <w:pPr>
        <w:ind w:firstLine="709"/>
        <w:jc w:val="center"/>
        <w:rPr>
          <w:rFonts w:ascii="Times New Roman" w:hAnsi="Times New Roman" w:cs="Times New Roman"/>
          <w:b/>
          <w:sz w:val="28"/>
          <w:szCs w:val="28"/>
        </w:rPr>
      </w:pPr>
      <w:r w:rsidRPr="00EF3924">
        <w:rPr>
          <w:rFonts w:ascii="Times New Roman" w:hAnsi="Times New Roman" w:cs="Times New Roman"/>
          <w:b/>
          <w:sz w:val="28"/>
          <w:szCs w:val="28"/>
        </w:rPr>
        <w:t>о Комиссии по рассмотрению вопросов и принятию решений о признании дебиторской задолженности по арендной плате за земельные участки, находящиеся в муниципальной собственности, сомнительной к взысканию</w:t>
      </w:r>
    </w:p>
    <w:p w:rsidR="00D928F3" w:rsidRPr="00EF3924" w:rsidRDefault="00D928F3" w:rsidP="0008222F">
      <w:pPr>
        <w:ind w:firstLine="709"/>
        <w:jc w:val="center"/>
        <w:rPr>
          <w:rFonts w:ascii="Times New Roman" w:hAnsi="Times New Roman" w:cs="Times New Roman"/>
          <w:b/>
          <w:sz w:val="10"/>
          <w:szCs w:val="28"/>
        </w:rPr>
      </w:pPr>
    </w:p>
    <w:p w:rsidR="00D928F3" w:rsidRPr="00EF3924" w:rsidRDefault="00D928F3" w:rsidP="00D928F3">
      <w:pPr>
        <w:ind w:firstLine="709"/>
        <w:rPr>
          <w:rFonts w:ascii="Times New Roman" w:hAnsi="Times New Roman" w:cs="Times New Roman"/>
          <w:b/>
          <w:sz w:val="28"/>
          <w:szCs w:val="28"/>
        </w:rPr>
      </w:pPr>
      <w:r w:rsidRPr="00EF3924">
        <w:rPr>
          <w:rFonts w:ascii="Times New Roman" w:hAnsi="Times New Roman" w:cs="Times New Roman"/>
          <w:b/>
          <w:sz w:val="28"/>
          <w:szCs w:val="28"/>
        </w:rPr>
        <w:t>1.</w:t>
      </w:r>
      <w:r w:rsidRPr="00EF3924">
        <w:rPr>
          <w:rFonts w:ascii="Times New Roman" w:hAnsi="Times New Roman" w:cs="Times New Roman"/>
          <w:b/>
          <w:sz w:val="28"/>
          <w:szCs w:val="28"/>
        </w:rPr>
        <w:tab/>
        <w:t>Общие положения</w:t>
      </w:r>
    </w:p>
    <w:p w:rsidR="00D928F3" w:rsidRPr="0008222F" w:rsidRDefault="00D928F3" w:rsidP="00D928F3">
      <w:pPr>
        <w:ind w:firstLine="709"/>
        <w:rPr>
          <w:rFonts w:ascii="Times New Roman" w:hAnsi="Times New Roman" w:cs="Times New Roman"/>
          <w:sz w:val="10"/>
          <w:szCs w:val="28"/>
        </w:rPr>
      </w:pP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1.1. Комиссия по рассмотрению вопросов и принятию решений о признании дебиторской задолженности по арендной плате за земельные участки, находящиеся в муниципальной собственности, сомнительной к взысканию (далее – Комиссия, дебиторская задолженность) создается для принятия следующих решений:</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о признании дебиторской задолженности сомнительной к взысканию по результатам проведенной и оформленной в установленном законодательством порядке инвентаризации расчетов с дебиторами.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1.2. Комиссию возглавляет председатель, который осуществляет общее руководство деятельностью Комиссии, обеспечивает обсуждение спорных вопросов, распределяет обязанности и дает поручения членам Комиссии.</w:t>
      </w:r>
    </w:p>
    <w:p w:rsidR="00D928F3" w:rsidRPr="00D928F3" w:rsidRDefault="00D928F3" w:rsidP="0008222F">
      <w:pPr>
        <w:ind w:firstLine="709"/>
        <w:rPr>
          <w:rFonts w:ascii="Times New Roman" w:hAnsi="Times New Roman" w:cs="Times New Roman"/>
          <w:sz w:val="28"/>
          <w:szCs w:val="28"/>
        </w:rPr>
      </w:pPr>
      <w:r w:rsidRPr="00D928F3">
        <w:rPr>
          <w:rFonts w:ascii="Times New Roman" w:hAnsi="Times New Roman" w:cs="Times New Roman"/>
          <w:sz w:val="28"/>
          <w:szCs w:val="28"/>
        </w:rPr>
        <w:t xml:space="preserve">1.3. Комиссия формируется в количестве не менее 4 человек из числа работников Администрации </w:t>
      </w:r>
      <w:proofErr w:type="spellStart"/>
      <w:r w:rsidR="0008222F" w:rsidRPr="0008222F">
        <w:rPr>
          <w:rFonts w:ascii="Times New Roman" w:hAnsi="Times New Roman" w:cs="Times New Roman"/>
          <w:sz w:val="28"/>
          <w:szCs w:val="28"/>
        </w:rPr>
        <w:t>Жу</w:t>
      </w:r>
      <w:r w:rsidR="0008222F">
        <w:rPr>
          <w:rFonts w:ascii="Times New Roman" w:hAnsi="Times New Roman" w:cs="Times New Roman"/>
          <w:sz w:val="28"/>
          <w:szCs w:val="28"/>
        </w:rPr>
        <w:t>равлёвского</w:t>
      </w:r>
      <w:proofErr w:type="spellEnd"/>
      <w:r w:rsidR="0008222F">
        <w:rPr>
          <w:rFonts w:ascii="Times New Roman" w:hAnsi="Times New Roman" w:cs="Times New Roman"/>
          <w:sz w:val="28"/>
          <w:szCs w:val="28"/>
        </w:rPr>
        <w:t xml:space="preserve"> сельского поселения </w:t>
      </w:r>
      <w:r w:rsidR="0008222F" w:rsidRPr="0008222F">
        <w:rPr>
          <w:rFonts w:ascii="Times New Roman" w:hAnsi="Times New Roman" w:cs="Times New Roman"/>
          <w:sz w:val="28"/>
          <w:szCs w:val="28"/>
        </w:rPr>
        <w:t>Симферопольского района</w:t>
      </w:r>
      <w:r w:rsidR="0008222F">
        <w:rPr>
          <w:rFonts w:ascii="Times New Roman" w:hAnsi="Times New Roman" w:cs="Times New Roman"/>
          <w:sz w:val="28"/>
          <w:szCs w:val="28"/>
        </w:rPr>
        <w:t xml:space="preserve"> </w:t>
      </w:r>
      <w:r w:rsidR="0008222F" w:rsidRPr="0008222F">
        <w:rPr>
          <w:rFonts w:ascii="Times New Roman" w:hAnsi="Times New Roman" w:cs="Times New Roman"/>
          <w:sz w:val="28"/>
          <w:szCs w:val="28"/>
        </w:rPr>
        <w:t>Республики Крым</w:t>
      </w:r>
      <w:proofErr w:type="gramStart"/>
      <w:r w:rsidRPr="00D928F3">
        <w:rPr>
          <w:rFonts w:ascii="Times New Roman" w:hAnsi="Times New Roman" w:cs="Times New Roman"/>
          <w:sz w:val="28"/>
          <w:szCs w:val="28"/>
        </w:rPr>
        <w:t>.</w:t>
      </w:r>
      <w:proofErr w:type="gramEnd"/>
      <w:r w:rsidRPr="00D928F3">
        <w:rPr>
          <w:rFonts w:ascii="Times New Roman" w:hAnsi="Times New Roman" w:cs="Times New Roman"/>
          <w:sz w:val="28"/>
          <w:szCs w:val="28"/>
        </w:rPr>
        <w:t xml:space="preserve">  (</w:t>
      </w:r>
      <w:proofErr w:type="gramStart"/>
      <w:r w:rsidRPr="00D928F3">
        <w:rPr>
          <w:rFonts w:ascii="Times New Roman" w:hAnsi="Times New Roman" w:cs="Times New Roman"/>
          <w:sz w:val="28"/>
          <w:szCs w:val="28"/>
        </w:rPr>
        <w:t>д</w:t>
      </w:r>
      <w:proofErr w:type="gramEnd"/>
      <w:r w:rsidRPr="00D928F3">
        <w:rPr>
          <w:rFonts w:ascii="Times New Roman" w:hAnsi="Times New Roman" w:cs="Times New Roman"/>
          <w:sz w:val="28"/>
          <w:szCs w:val="28"/>
        </w:rPr>
        <w:t>алее - Администрация).</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1.4. В своей деятельности Комиссия руководствуется следующими нормативными актами: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Гражданским кодексом РФ;</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Налоговым кодексом РФ;</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(далее - Инструкция № 157н);</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Инструкцией по применению Плана счетов бюджетного учета, утвержденной приказом Минфина России от 06.12.2010 № 162н (далее - Инструкция № 162н);</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Инструкцией по применению Плана счетов бухгалтерского учета автономных учреждений, утвержденной приказом Минфина России от 23.12.2010 № 183н (далее - Инструкция № 183н);</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 Инструкцией по применению Плана счетов бухгалтерского учета бюджетных учреждений, утвержденной приказом Минфина России от 16.12.2010 </w:t>
      </w:r>
      <w:r w:rsidRPr="00D928F3">
        <w:rPr>
          <w:rFonts w:ascii="Times New Roman" w:hAnsi="Times New Roman" w:cs="Times New Roman"/>
          <w:sz w:val="28"/>
          <w:szCs w:val="28"/>
        </w:rPr>
        <w:lastRenderedPageBreak/>
        <w:t>№ 174н (далее - Инструкция № 174н);</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Приказом Минфина России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от 30.03.2015 № 52н (далее - Приказ № 52н).</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1.5. Срок рассмотрения комиссией предоставленных ей документов не должен превышать 10 рабочих дней.</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1.6. Заседание комиссии считается состоявшимся в случае присутствия на нем не менее двух третей членов ее состава.</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1.7. В случае отсутствия работников, обладающих специальными знаниями, для участия в заседаниях комиссии могут приглашаться эксперты.</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1.8. Решение комиссии, принятое на заседании, оформляется протоколом, который подписывают председатель и члены комиссии, присутствовавшие на заседании.</w:t>
      </w:r>
    </w:p>
    <w:p w:rsidR="00D928F3" w:rsidRPr="0008222F" w:rsidRDefault="00D928F3" w:rsidP="00D928F3">
      <w:pPr>
        <w:ind w:firstLine="709"/>
        <w:rPr>
          <w:rFonts w:ascii="Times New Roman" w:hAnsi="Times New Roman" w:cs="Times New Roman"/>
          <w:sz w:val="10"/>
          <w:szCs w:val="28"/>
        </w:rPr>
      </w:pPr>
    </w:p>
    <w:p w:rsidR="00D928F3" w:rsidRPr="00EF3924" w:rsidRDefault="00D928F3" w:rsidP="00D928F3">
      <w:pPr>
        <w:ind w:firstLine="709"/>
        <w:rPr>
          <w:rFonts w:ascii="Times New Roman" w:hAnsi="Times New Roman" w:cs="Times New Roman"/>
          <w:b/>
          <w:sz w:val="28"/>
          <w:szCs w:val="28"/>
        </w:rPr>
      </w:pPr>
      <w:r w:rsidRPr="00EF3924">
        <w:rPr>
          <w:rFonts w:ascii="Times New Roman" w:hAnsi="Times New Roman" w:cs="Times New Roman"/>
          <w:b/>
          <w:sz w:val="28"/>
          <w:szCs w:val="28"/>
        </w:rPr>
        <w:t>2.</w:t>
      </w:r>
      <w:r w:rsidRPr="00EF3924">
        <w:rPr>
          <w:rFonts w:ascii="Times New Roman" w:hAnsi="Times New Roman" w:cs="Times New Roman"/>
          <w:b/>
          <w:sz w:val="28"/>
          <w:szCs w:val="28"/>
        </w:rPr>
        <w:tab/>
        <w:t>Основные задачи и полномочия Комиссии</w:t>
      </w:r>
    </w:p>
    <w:p w:rsidR="00D928F3" w:rsidRPr="0008222F" w:rsidRDefault="00D928F3" w:rsidP="00D928F3">
      <w:pPr>
        <w:ind w:firstLine="709"/>
        <w:rPr>
          <w:rFonts w:ascii="Times New Roman" w:hAnsi="Times New Roman" w:cs="Times New Roman"/>
          <w:sz w:val="10"/>
          <w:szCs w:val="28"/>
        </w:rPr>
      </w:pP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2.1. Целью работы Комиссии является:</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 повышение </w:t>
      </w:r>
      <w:proofErr w:type="gramStart"/>
      <w:r w:rsidRPr="00D928F3">
        <w:rPr>
          <w:rFonts w:ascii="Times New Roman" w:hAnsi="Times New Roman" w:cs="Times New Roman"/>
          <w:sz w:val="28"/>
          <w:szCs w:val="28"/>
        </w:rPr>
        <w:t>контроля за</w:t>
      </w:r>
      <w:proofErr w:type="gramEnd"/>
      <w:r w:rsidRPr="00D928F3">
        <w:rPr>
          <w:rFonts w:ascii="Times New Roman" w:hAnsi="Times New Roman" w:cs="Times New Roman"/>
          <w:sz w:val="28"/>
          <w:szCs w:val="28"/>
        </w:rPr>
        <w:t xml:space="preserve"> своевременностью проведения расчетов по оказанным услугам, выявленным недостачам, принятым обязательствам;</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повышение эффективности расходования бюджетных средств;</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принятие коллегиального решения о признании дебиторской задолженности сомнительной к взысканию с целью своевременного отражения информации в бюджетном учете.</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2.2. Задачами работы Комиссии является:</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анализ состояния дебиторской задолженности для своевременного принятия мер, направленных на устранение и недопущение возникновения безнадежной дебиторской задолженностей.</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2.3. При принятии решений о признании дебиторской задолженности сомнительной к взысканию Комиссия осуществляет проверку:</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даты возникновения задолженности;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полноты мер, принятых Администрацией по уменьшению просроченной дебиторской задолженности;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наличия полного перечня документов для признания дебиторской задолженности сомнительной к взысканию.</w:t>
      </w:r>
    </w:p>
    <w:p w:rsidR="00D928F3" w:rsidRPr="0008222F" w:rsidRDefault="00D928F3" w:rsidP="00D928F3">
      <w:pPr>
        <w:ind w:firstLine="709"/>
        <w:rPr>
          <w:rFonts w:ascii="Times New Roman" w:hAnsi="Times New Roman" w:cs="Times New Roman"/>
          <w:sz w:val="10"/>
          <w:szCs w:val="28"/>
        </w:rPr>
      </w:pPr>
    </w:p>
    <w:p w:rsidR="00D928F3" w:rsidRPr="00EF3924" w:rsidRDefault="00D928F3" w:rsidP="00D928F3">
      <w:pPr>
        <w:ind w:firstLine="709"/>
        <w:rPr>
          <w:rFonts w:ascii="Times New Roman" w:hAnsi="Times New Roman" w:cs="Times New Roman"/>
          <w:b/>
          <w:sz w:val="28"/>
          <w:szCs w:val="28"/>
        </w:rPr>
      </w:pPr>
      <w:r w:rsidRPr="00EF3924">
        <w:rPr>
          <w:rFonts w:ascii="Times New Roman" w:hAnsi="Times New Roman" w:cs="Times New Roman"/>
          <w:b/>
          <w:sz w:val="28"/>
          <w:szCs w:val="28"/>
        </w:rPr>
        <w:t>3.</w:t>
      </w:r>
      <w:r w:rsidRPr="00EF3924">
        <w:rPr>
          <w:rFonts w:ascii="Times New Roman" w:hAnsi="Times New Roman" w:cs="Times New Roman"/>
          <w:b/>
          <w:sz w:val="28"/>
          <w:szCs w:val="28"/>
        </w:rPr>
        <w:tab/>
        <w:t>Порядок работы Комиссии</w:t>
      </w:r>
    </w:p>
    <w:p w:rsidR="00D928F3" w:rsidRPr="0008222F" w:rsidRDefault="00D928F3" w:rsidP="00D928F3">
      <w:pPr>
        <w:ind w:firstLine="709"/>
        <w:rPr>
          <w:rFonts w:ascii="Times New Roman" w:hAnsi="Times New Roman" w:cs="Times New Roman"/>
          <w:sz w:val="10"/>
          <w:szCs w:val="28"/>
        </w:rPr>
      </w:pP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3.1. Комиссия действует на постоянной основе. Заседания Комиссии проводятся по мере необходимости.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3.2. Председатель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руководит деятельностью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определяет повестку и дату проведения заседания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проводит заседания Комиссии и председательствует на них;</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подписывает протоколы заседаний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 обеспечивает контроль исполнения решений Комиссии; </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lastRenderedPageBreak/>
        <w:t>- выполняет иные функции в рамках своей компетенции, направленные на обеспечение выполнения задач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3.3. Заместитель председателя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осуществляет функции председателя Комиссии во время его отсутствия (командировка, отпуск, болезнь и др.);</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выполняет поручения председателя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осуществляет иные функции в рамках своей компетенции, направленные на обеспечение выполнения задач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3.4. Секретарь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осуществляет организационно-техническое и документационное обеспечение деятельности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ведет и подписывает протоколы заседаний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информирует членов Комиссии и иных заинтересованных лиц о решениях, принятых на заседаниях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осуществляет иные функции в рамках своей компетенции, необходимые для обеспечения работы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3.5. Иные члены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присутствуют на заседаниях Комиссии и участвуют в обсуждении рассматриваемых вопросов и выработке решений;</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выполняют иные функции в рамках своей компетенции, направленные на обеспечение выполнения задач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3.6. Заседание Комиссии считается правомочным при участии в нем не менее двух третей от общего числа ее членов.</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3.7. Заседание комиссии проводится в течение трех рабочих дней с момента поступления служебной записки на имя председателя Комиссии.</w:t>
      </w:r>
    </w:p>
    <w:p w:rsidR="00D928F3" w:rsidRPr="0008222F" w:rsidRDefault="00D928F3" w:rsidP="00D928F3">
      <w:pPr>
        <w:ind w:firstLine="709"/>
        <w:rPr>
          <w:rFonts w:ascii="Times New Roman" w:hAnsi="Times New Roman" w:cs="Times New Roman"/>
          <w:sz w:val="10"/>
          <w:szCs w:val="28"/>
        </w:rPr>
      </w:pPr>
    </w:p>
    <w:p w:rsidR="00D928F3" w:rsidRPr="00EF3924" w:rsidRDefault="00D928F3" w:rsidP="00D928F3">
      <w:pPr>
        <w:ind w:firstLine="709"/>
        <w:rPr>
          <w:rFonts w:ascii="Times New Roman" w:hAnsi="Times New Roman" w:cs="Times New Roman"/>
          <w:b/>
          <w:sz w:val="28"/>
          <w:szCs w:val="28"/>
        </w:rPr>
      </w:pPr>
      <w:bookmarkStart w:id="0" w:name="_GoBack"/>
      <w:r w:rsidRPr="00EF3924">
        <w:rPr>
          <w:rFonts w:ascii="Times New Roman" w:hAnsi="Times New Roman" w:cs="Times New Roman"/>
          <w:b/>
          <w:sz w:val="28"/>
          <w:szCs w:val="28"/>
        </w:rPr>
        <w:t>4. Организация работы Комиссии и порядок принятия ею решений</w:t>
      </w:r>
    </w:p>
    <w:bookmarkEnd w:id="0"/>
    <w:p w:rsidR="00D928F3" w:rsidRPr="0008222F" w:rsidRDefault="00D928F3" w:rsidP="00D928F3">
      <w:pPr>
        <w:ind w:firstLine="709"/>
        <w:rPr>
          <w:rFonts w:ascii="Times New Roman" w:hAnsi="Times New Roman" w:cs="Times New Roman"/>
          <w:sz w:val="10"/>
          <w:szCs w:val="28"/>
        </w:rPr>
      </w:pP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xml:space="preserve">4.1. </w:t>
      </w:r>
      <w:proofErr w:type="gramStart"/>
      <w:r w:rsidRPr="00D928F3">
        <w:rPr>
          <w:rFonts w:ascii="Times New Roman" w:hAnsi="Times New Roman" w:cs="Times New Roman"/>
          <w:sz w:val="28"/>
          <w:szCs w:val="28"/>
        </w:rPr>
        <w:t>Комиссия рассматривает вопросы об отнесении дебиторской задолженности к 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основании служебной записки (наименование должности), содержащей письменные обоснования необходимости отнесения дебиторской задолженности сомнительной к взысканию.</w:t>
      </w:r>
      <w:proofErr w:type="gramEnd"/>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4.2. 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сомнительной к взысканию. К служебной записке прикладываются документы, указанные в пункте 3.6 Порядка признания сомнительной или безнадежной к взысканию дебиторской задолженности по арендной плате за земельные участки, находящиеся в муниципальной собственности (далее – Порядок).</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4.3. Заседание комиссии проводится в течение трех рабочих дней с момента поступления служебной записки на имя председателя Комиссии.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Комиссия в срок не позднее 10 рабочих дней с момента получения документов, указанных в пункте 3.6  Порядка принимает решение о признании задолженности сомнительной к взысканию, а в случае отсутствия факта возникновения обстоятель</w:t>
      </w:r>
      <w:proofErr w:type="gramStart"/>
      <w:r w:rsidRPr="00D928F3">
        <w:rPr>
          <w:rFonts w:ascii="Times New Roman" w:hAnsi="Times New Roman" w:cs="Times New Roman"/>
          <w:sz w:val="28"/>
          <w:szCs w:val="28"/>
        </w:rPr>
        <w:t>ств дл</w:t>
      </w:r>
      <w:proofErr w:type="gramEnd"/>
      <w:r w:rsidRPr="00D928F3">
        <w:rPr>
          <w:rFonts w:ascii="Times New Roman" w:hAnsi="Times New Roman" w:cs="Times New Roman"/>
          <w:sz w:val="28"/>
          <w:szCs w:val="28"/>
        </w:rPr>
        <w:t xml:space="preserve">я признания дебиторской задолженности </w:t>
      </w:r>
      <w:r w:rsidRPr="00D928F3">
        <w:rPr>
          <w:rFonts w:ascii="Times New Roman" w:hAnsi="Times New Roman" w:cs="Times New Roman"/>
          <w:sz w:val="28"/>
          <w:szCs w:val="28"/>
        </w:rPr>
        <w:lastRenderedPageBreak/>
        <w:t>сомнительной к взысканию, принимает решение в отказе признания задолженности таковой.</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4.4. Решение Комиссии о признании задолженности сомнительной к взысканию оформляется соответствующим Актом, который должен содержать следующую информацию:</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полное наименование дебитора;</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идентификационный номер налогоплательщика (при наличии), основной государственный регистрационный номер, код причины постановки на учет налогоплательщика (при наличии);</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реквизиты документов, по которым возникла дебиторская задолженность;</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сумма дебиторской задолженности, признанной сомнительной к взысканию;</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дата принятия решения о признании дебиторской  задолженности  сомнительной к взысканию;</w:t>
      </w:r>
    </w:p>
    <w:p w:rsidR="00D928F3" w:rsidRPr="00D928F3" w:rsidRDefault="00D928F3" w:rsidP="00D928F3">
      <w:pPr>
        <w:ind w:firstLine="709"/>
        <w:rPr>
          <w:rFonts w:ascii="Times New Roman" w:hAnsi="Times New Roman" w:cs="Times New Roman"/>
          <w:sz w:val="28"/>
          <w:szCs w:val="28"/>
        </w:rPr>
      </w:pPr>
      <w:r w:rsidRPr="00D928F3">
        <w:rPr>
          <w:rFonts w:ascii="Times New Roman" w:hAnsi="Times New Roman" w:cs="Times New Roman"/>
          <w:sz w:val="28"/>
          <w:szCs w:val="28"/>
        </w:rPr>
        <w:t>- подписи членов комиссии.</w:t>
      </w:r>
    </w:p>
    <w:p w:rsidR="00F66714" w:rsidRPr="00D928F3" w:rsidRDefault="00D928F3" w:rsidP="0008222F">
      <w:pPr>
        <w:ind w:firstLine="709"/>
        <w:rPr>
          <w:rFonts w:ascii="Times New Roman" w:hAnsi="Times New Roman" w:cs="Times New Roman"/>
          <w:sz w:val="28"/>
          <w:szCs w:val="28"/>
        </w:rPr>
      </w:pPr>
      <w:r w:rsidRPr="00D928F3">
        <w:rPr>
          <w:rFonts w:ascii="Times New Roman" w:hAnsi="Times New Roman" w:cs="Times New Roman"/>
          <w:sz w:val="28"/>
          <w:szCs w:val="28"/>
        </w:rPr>
        <w:t xml:space="preserve">4.5. Акт Комиссии передается в бухгалтерию администрации </w:t>
      </w:r>
      <w:proofErr w:type="spellStart"/>
      <w:r w:rsidR="0008222F" w:rsidRPr="0008222F">
        <w:rPr>
          <w:rFonts w:ascii="Times New Roman" w:hAnsi="Times New Roman" w:cs="Times New Roman"/>
          <w:sz w:val="28"/>
          <w:szCs w:val="28"/>
        </w:rPr>
        <w:t>Жу</w:t>
      </w:r>
      <w:r w:rsidR="0008222F">
        <w:rPr>
          <w:rFonts w:ascii="Times New Roman" w:hAnsi="Times New Roman" w:cs="Times New Roman"/>
          <w:sz w:val="28"/>
          <w:szCs w:val="28"/>
        </w:rPr>
        <w:t>равлёвского</w:t>
      </w:r>
      <w:proofErr w:type="spellEnd"/>
      <w:r w:rsidR="0008222F">
        <w:rPr>
          <w:rFonts w:ascii="Times New Roman" w:hAnsi="Times New Roman" w:cs="Times New Roman"/>
          <w:sz w:val="28"/>
          <w:szCs w:val="28"/>
        </w:rPr>
        <w:t xml:space="preserve"> сельского поселения </w:t>
      </w:r>
      <w:r w:rsidR="0008222F" w:rsidRPr="0008222F">
        <w:rPr>
          <w:rFonts w:ascii="Times New Roman" w:hAnsi="Times New Roman" w:cs="Times New Roman"/>
          <w:sz w:val="28"/>
          <w:szCs w:val="28"/>
        </w:rPr>
        <w:t>Симферопольского района</w:t>
      </w:r>
      <w:r w:rsidR="0008222F">
        <w:rPr>
          <w:rFonts w:ascii="Times New Roman" w:hAnsi="Times New Roman" w:cs="Times New Roman"/>
          <w:sz w:val="28"/>
          <w:szCs w:val="28"/>
        </w:rPr>
        <w:t xml:space="preserve"> </w:t>
      </w:r>
      <w:r w:rsidR="0008222F" w:rsidRPr="0008222F">
        <w:rPr>
          <w:rFonts w:ascii="Times New Roman" w:hAnsi="Times New Roman" w:cs="Times New Roman"/>
          <w:sz w:val="28"/>
          <w:szCs w:val="28"/>
        </w:rPr>
        <w:t>Республики Крым</w:t>
      </w:r>
      <w:r w:rsidRPr="00D928F3">
        <w:rPr>
          <w:rFonts w:ascii="Times New Roman" w:hAnsi="Times New Roman" w:cs="Times New Roman"/>
          <w:sz w:val="28"/>
          <w:szCs w:val="28"/>
        </w:rPr>
        <w:t xml:space="preserve">  для отражения в регистрах бухгалтерского учета путем уменьшения сумм дебиторской задолженности по соответствующему счету бюджетного учета с одновременным увеличением показателей </w:t>
      </w:r>
      <w:proofErr w:type="spellStart"/>
      <w:r w:rsidRPr="00D928F3">
        <w:rPr>
          <w:rFonts w:ascii="Times New Roman" w:hAnsi="Times New Roman" w:cs="Times New Roman"/>
          <w:sz w:val="28"/>
          <w:szCs w:val="28"/>
        </w:rPr>
        <w:t>забалансового</w:t>
      </w:r>
      <w:proofErr w:type="spellEnd"/>
      <w:r w:rsidRPr="00D928F3">
        <w:rPr>
          <w:rFonts w:ascii="Times New Roman" w:hAnsi="Times New Roman" w:cs="Times New Roman"/>
          <w:sz w:val="28"/>
          <w:szCs w:val="28"/>
        </w:rPr>
        <w:t xml:space="preserve"> счета 04 «Сомнительная задолженность» для отражения резервов по сомнительной дебиторской задолженности.</w:t>
      </w:r>
    </w:p>
    <w:sectPr w:rsidR="00F66714" w:rsidRPr="00D928F3" w:rsidSect="009B0474">
      <w:pgSz w:w="11900" w:h="16800"/>
      <w:pgMar w:top="567" w:right="800" w:bottom="144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1610"/>
    <w:multiLevelType w:val="hybridMultilevel"/>
    <w:tmpl w:val="72244984"/>
    <w:lvl w:ilvl="0" w:tplc="BA909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20"/>
    <w:rsid w:val="00005B58"/>
    <w:rsid w:val="00036B25"/>
    <w:rsid w:val="000576C4"/>
    <w:rsid w:val="0008222F"/>
    <w:rsid w:val="000C5455"/>
    <w:rsid w:val="0015272A"/>
    <w:rsid w:val="001D1DF3"/>
    <w:rsid w:val="0021225B"/>
    <w:rsid w:val="00267705"/>
    <w:rsid w:val="002B6F4B"/>
    <w:rsid w:val="00310402"/>
    <w:rsid w:val="00353F13"/>
    <w:rsid w:val="003569FA"/>
    <w:rsid w:val="003D19E6"/>
    <w:rsid w:val="003E0E3B"/>
    <w:rsid w:val="004240AD"/>
    <w:rsid w:val="004306F7"/>
    <w:rsid w:val="00446076"/>
    <w:rsid w:val="00453FAD"/>
    <w:rsid w:val="004B3404"/>
    <w:rsid w:val="004F20CF"/>
    <w:rsid w:val="00577BC1"/>
    <w:rsid w:val="005C288E"/>
    <w:rsid w:val="006767FF"/>
    <w:rsid w:val="006B2072"/>
    <w:rsid w:val="006B7775"/>
    <w:rsid w:val="006C05DA"/>
    <w:rsid w:val="006C5140"/>
    <w:rsid w:val="007127FC"/>
    <w:rsid w:val="00722422"/>
    <w:rsid w:val="00735095"/>
    <w:rsid w:val="007664F4"/>
    <w:rsid w:val="00792E61"/>
    <w:rsid w:val="007A2B1F"/>
    <w:rsid w:val="0080136B"/>
    <w:rsid w:val="00820898"/>
    <w:rsid w:val="00831920"/>
    <w:rsid w:val="00855112"/>
    <w:rsid w:val="008710E6"/>
    <w:rsid w:val="00916395"/>
    <w:rsid w:val="0099259E"/>
    <w:rsid w:val="009B0474"/>
    <w:rsid w:val="009B70F0"/>
    <w:rsid w:val="009E293E"/>
    <w:rsid w:val="00A848DB"/>
    <w:rsid w:val="00A87A47"/>
    <w:rsid w:val="00AC079D"/>
    <w:rsid w:val="00AC55DD"/>
    <w:rsid w:val="00B06FE7"/>
    <w:rsid w:val="00BE5BAD"/>
    <w:rsid w:val="00C03C17"/>
    <w:rsid w:val="00C43DEE"/>
    <w:rsid w:val="00C5474B"/>
    <w:rsid w:val="00CA7F82"/>
    <w:rsid w:val="00CD1862"/>
    <w:rsid w:val="00D431EA"/>
    <w:rsid w:val="00D64D74"/>
    <w:rsid w:val="00D928F3"/>
    <w:rsid w:val="00DB7A1E"/>
    <w:rsid w:val="00DD7952"/>
    <w:rsid w:val="00E13715"/>
    <w:rsid w:val="00E46A4D"/>
    <w:rsid w:val="00E65C3F"/>
    <w:rsid w:val="00E906F8"/>
    <w:rsid w:val="00EF3924"/>
    <w:rsid w:val="00F23F50"/>
    <w:rsid w:val="00F34D26"/>
    <w:rsid w:val="00F44E84"/>
    <w:rsid w:val="00F53227"/>
    <w:rsid w:val="00F56781"/>
    <w:rsid w:val="00F66714"/>
    <w:rsid w:val="00FC55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F50"/>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rsid w:val="00F23F50"/>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uiPriority w:val="9"/>
    <w:qFormat/>
    <w:rsid w:val="00F23F50"/>
    <w:pPr>
      <w:outlineLvl w:val="1"/>
    </w:pPr>
    <w:rPr>
      <w:i/>
      <w:iCs/>
      <w:kern w:val="0"/>
      <w:sz w:val="28"/>
      <w:szCs w:val="28"/>
    </w:rPr>
  </w:style>
  <w:style w:type="paragraph" w:styleId="3">
    <w:name w:val="heading 3"/>
    <w:basedOn w:val="2"/>
    <w:next w:val="a"/>
    <w:link w:val="30"/>
    <w:uiPriority w:val="9"/>
    <w:qFormat/>
    <w:rsid w:val="00F23F50"/>
    <w:pPr>
      <w:outlineLvl w:val="2"/>
    </w:pPr>
    <w:rPr>
      <w:i w:val="0"/>
      <w:iCs w:val="0"/>
      <w:sz w:val="26"/>
      <w:szCs w:val="26"/>
    </w:rPr>
  </w:style>
  <w:style w:type="paragraph" w:styleId="4">
    <w:name w:val="heading 4"/>
    <w:basedOn w:val="3"/>
    <w:next w:val="a"/>
    <w:link w:val="40"/>
    <w:uiPriority w:val="9"/>
    <w:qFormat/>
    <w:rsid w:val="00F23F5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23F50"/>
    <w:rPr>
      <w:b/>
      <w:bCs/>
      <w:color w:val="26282F"/>
    </w:rPr>
  </w:style>
  <w:style w:type="character" w:customStyle="1" w:styleId="a4">
    <w:name w:val="Гипертекстовая ссылка"/>
    <w:uiPriority w:val="99"/>
    <w:rsid w:val="00F23F50"/>
    <w:rPr>
      <w:b w:val="0"/>
      <w:bCs w:val="0"/>
      <w:color w:val="106BBE"/>
    </w:rPr>
  </w:style>
  <w:style w:type="character" w:customStyle="1" w:styleId="a5">
    <w:name w:val="Активная гипертекстовая ссылка"/>
    <w:uiPriority w:val="99"/>
    <w:rsid w:val="00F23F50"/>
    <w:rPr>
      <w:b w:val="0"/>
      <w:bCs w:val="0"/>
      <w:color w:val="106BBE"/>
      <w:u w:val="single"/>
    </w:rPr>
  </w:style>
  <w:style w:type="paragraph" w:customStyle="1" w:styleId="a6">
    <w:name w:val="Внимание"/>
    <w:basedOn w:val="a"/>
    <w:next w:val="a"/>
    <w:uiPriority w:val="99"/>
    <w:rsid w:val="00F23F50"/>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F23F50"/>
  </w:style>
  <w:style w:type="paragraph" w:customStyle="1" w:styleId="a8">
    <w:name w:val="Внимание: недобросовестность!"/>
    <w:basedOn w:val="a6"/>
    <w:next w:val="a"/>
    <w:uiPriority w:val="99"/>
    <w:rsid w:val="00F23F50"/>
  </w:style>
  <w:style w:type="character" w:customStyle="1" w:styleId="a9">
    <w:name w:val="Выделение для Базового Поиска"/>
    <w:uiPriority w:val="99"/>
    <w:rsid w:val="00F23F50"/>
    <w:rPr>
      <w:b/>
      <w:bCs/>
      <w:color w:val="0058A9"/>
    </w:rPr>
  </w:style>
  <w:style w:type="character" w:customStyle="1" w:styleId="aa">
    <w:name w:val="Выделение для Базового Поиска (курсив)"/>
    <w:uiPriority w:val="99"/>
    <w:rsid w:val="00F23F50"/>
    <w:rPr>
      <w:b/>
      <w:bCs/>
      <w:i/>
      <w:iCs/>
      <w:color w:val="0058A9"/>
    </w:rPr>
  </w:style>
  <w:style w:type="paragraph" w:customStyle="1" w:styleId="ab">
    <w:name w:val="Дочерний элемент списка"/>
    <w:basedOn w:val="a"/>
    <w:next w:val="a"/>
    <w:uiPriority w:val="99"/>
    <w:rsid w:val="00F23F50"/>
    <w:pPr>
      <w:ind w:firstLine="0"/>
    </w:pPr>
    <w:rPr>
      <w:color w:val="868381"/>
      <w:sz w:val="20"/>
      <w:szCs w:val="20"/>
    </w:rPr>
  </w:style>
  <w:style w:type="paragraph" w:customStyle="1" w:styleId="ac">
    <w:name w:val="Основное меню (преемственное)"/>
    <w:basedOn w:val="a"/>
    <w:next w:val="a"/>
    <w:uiPriority w:val="99"/>
    <w:rsid w:val="00F23F50"/>
    <w:rPr>
      <w:rFonts w:ascii="Verdana" w:hAnsi="Verdana" w:cs="Verdana"/>
      <w:sz w:val="22"/>
      <w:szCs w:val="22"/>
    </w:rPr>
  </w:style>
  <w:style w:type="paragraph" w:styleId="ad">
    <w:name w:val="Title"/>
    <w:basedOn w:val="ac"/>
    <w:next w:val="a"/>
    <w:uiPriority w:val="99"/>
    <w:rsid w:val="00F23F50"/>
    <w:rPr>
      <w:b/>
      <w:bCs/>
      <w:color w:val="0058A9"/>
      <w:shd w:val="clear" w:color="auto" w:fill="F0F0F0"/>
    </w:rPr>
  </w:style>
  <w:style w:type="character" w:customStyle="1" w:styleId="10">
    <w:name w:val="Заголовок 1 Знак"/>
    <w:link w:val="1"/>
    <w:uiPriority w:val="9"/>
    <w:rsid w:val="00F23F5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23F5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F23F50"/>
    <w:rPr>
      <w:rFonts w:ascii="Cambria" w:eastAsia="Times New Roman" w:hAnsi="Cambria" w:cs="Times New Roman"/>
      <w:b/>
      <w:bCs/>
      <w:sz w:val="26"/>
      <w:szCs w:val="26"/>
    </w:rPr>
  </w:style>
  <w:style w:type="character" w:customStyle="1" w:styleId="40">
    <w:name w:val="Заголовок 4 Знак"/>
    <w:link w:val="4"/>
    <w:uiPriority w:val="9"/>
    <w:semiHidden/>
    <w:rsid w:val="00F23F50"/>
    <w:rPr>
      <w:b/>
      <w:bCs/>
      <w:sz w:val="28"/>
      <w:szCs w:val="28"/>
    </w:rPr>
  </w:style>
  <w:style w:type="paragraph" w:customStyle="1" w:styleId="ae">
    <w:name w:val="Заголовок группы контролов"/>
    <w:basedOn w:val="a"/>
    <w:next w:val="a"/>
    <w:uiPriority w:val="99"/>
    <w:rsid w:val="00F23F50"/>
    <w:rPr>
      <w:b/>
      <w:bCs/>
      <w:color w:val="000000"/>
    </w:rPr>
  </w:style>
  <w:style w:type="paragraph" w:customStyle="1" w:styleId="af">
    <w:name w:val="Заголовок для информации об изменениях"/>
    <w:basedOn w:val="1"/>
    <w:next w:val="a"/>
    <w:uiPriority w:val="99"/>
    <w:rsid w:val="00F23F50"/>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F23F50"/>
    <w:rPr>
      <w:i/>
      <w:iCs/>
      <w:color w:val="000080"/>
      <w:sz w:val="22"/>
      <w:szCs w:val="22"/>
    </w:rPr>
  </w:style>
  <w:style w:type="character" w:customStyle="1" w:styleId="af1">
    <w:name w:val="Заголовок своего сообщения"/>
    <w:basedOn w:val="a3"/>
    <w:uiPriority w:val="99"/>
    <w:rsid w:val="00F23F50"/>
    <w:rPr>
      <w:b/>
      <w:bCs/>
      <w:color w:val="26282F"/>
    </w:rPr>
  </w:style>
  <w:style w:type="paragraph" w:customStyle="1" w:styleId="af2">
    <w:name w:val="Заголовок статьи"/>
    <w:basedOn w:val="a"/>
    <w:next w:val="a"/>
    <w:uiPriority w:val="99"/>
    <w:rsid w:val="00F23F50"/>
    <w:pPr>
      <w:ind w:left="1612" w:hanging="892"/>
    </w:pPr>
  </w:style>
  <w:style w:type="character" w:customStyle="1" w:styleId="af3">
    <w:name w:val="Заголовок чужого сообщения"/>
    <w:uiPriority w:val="99"/>
    <w:rsid w:val="00F23F50"/>
    <w:rPr>
      <w:b/>
      <w:bCs/>
      <w:color w:val="FF0000"/>
    </w:rPr>
  </w:style>
  <w:style w:type="paragraph" w:customStyle="1" w:styleId="af4">
    <w:name w:val="Заголовок ЭР (левое окно)"/>
    <w:basedOn w:val="a"/>
    <w:next w:val="a"/>
    <w:uiPriority w:val="99"/>
    <w:rsid w:val="00F23F50"/>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F23F50"/>
    <w:pPr>
      <w:spacing w:after="0"/>
      <w:jc w:val="left"/>
    </w:pPr>
  </w:style>
  <w:style w:type="paragraph" w:customStyle="1" w:styleId="af6">
    <w:name w:val="Интерактивный заголовок"/>
    <w:basedOn w:val="ad"/>
    <w:next w:val="a"/>
    <w:uiPriority w:val="99"/>
    <w:rsid w:val="00F23F50"/>
    <w:rPr>
      <w:u w:val="single"/>
    </w:rPr>
  </w:style>
  <w:style w:type="paragraph" w:customStyle="1" w:styleId="af7">
    <w:name w:val="Текст информации об изменениях"/>
    <w:basedOn w:val="a"/>
    <w:next w:val="a"/>
    <w:uiPriority w:val="99"/>
    <w:rsid w:val="00F23F50"/>
    <w:rPr>
      <w:color w:val="353842"/>
      <w:sz w:val="18"/>
      <w:szCs w:val="18"/>
    </w:rPr>
  </w:style>
  <w:style w:type="paragraph" w:customStyle="1" w:styleId="af8">
    <w:name w:val="Информация об изменениях"/>
    <w:basedOn w:val="af7"/>
    <w:next w:val="a"/>
    <w:uiPriority w:val="99"/>
    <w:rsid w:val="00F23F50"/>
    <w:pPr>
      <w:spacing w:before="180"/>
      <w:ind w:left="360" w:right="360" w:firstLine="0"/>
    </w:pPr>
    <w:rPr>
      <w:shd w:val="clear" w:color="auto" w:fill="EAEFED"/>
    </w:rPr>
  </w:style>
  <w:style w:type="paragraph" w:customStyle="1" w:styleId="af9">
    <w:name w:val="Текст (справка)"/>
    <w:basedOn w:val="a"/>
    <w:next w:val="a"/>
    <w:uiPriority w:val="99"/>
    <w:rsid w:val="00F23F50"/>
    <w:pPr>
      <w:ind w:left="170" w:right="170" w:firstLine="0"/>
      <w:jc w:val="left"/>
    </w:pPr>
  </w:style>
  <w:style w:type="paragraph" w:customStyle="1" w:styleId="afa">
    <w:name w:val="Комментарий"/>
    <w:basedOn w:val="af9"/>
    <w:next w:val="a"/>
    <w:uiPriority w:val="99"/>
    <w:rsid w:val="00F23F5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F23F50"/>
    <w:rPr>
      <w:i/>
      <w:iCs/>
    </w:rPr>
  </w:style>
  <w:style w:type="paragraph" w:customStyle="1" w:styleId="afc">
    <w:name w:val="Текст (лев. подпись)"/>
    <w:basedOn w:val="a"/>
    <w:next w:val="a"/>
    <w:uiPriority w:val="99"/>
    <w:rsid w:val="00F23F50"/>
    <w:pPr>
      <w:ind w:firstLine="0"/>
      <w:jc w:val="left"/>
    </w:pPr>
  </w:style>
  <w:style w:type="paragraph" w:customStyle="1" w:styleId="afd">
    <w:name w:val="Колонтитул (левый)"/>
    <w:basedOn w:val="afc"/>
    <w:next w:val="a"/>
    <w:uiPriority w:val="99"/>
    <w:rsid w:val="00F23F50"/>
    <w:rPr>
      <w:sz w:val="14"/>
      <w:szCs w:val="14"/>
    </w:rPr>
  </w:style>
  <w:style w:type="paragraph" w:customStyle="1" w:styleId="afe">
    <w:name w:val="Текст (прав. подпись)"/>
    <w:basedOn w:val="a"/>
    <w:next w:val="a"/>
    <w:uiPriority w:val="99"/>
    <w:rsid w:val="00F23F50"/>
    <w:pPr>
      <w:ind w:firstLine="0"/>
      <w:jc w:val="right"/>
    </w:pPr>
  </w:style>
  <w:style w:type="paragraph" w:customStyle="1" w:styleId="aff">
    <w:name w:val="Колонтитул (правый)"/>
    <w:basedOn w:val="afe"/>
    <w:next w:val="a"/>
    <w:uiPriority w:val="99"/>
    <w:rsid w:val="00F23F50"/>
    <w:rPr>
      <w:sz w:val="14"/>
      <w:szCs w:val="14"/>
    </w:rPr>
  </w:style>
  <w:style w:type="paragraph" w:customStyle="1" w:styleId="aff0">
    <w:name w:val="Комментарий пользователя"/>
    <w:basedOn w:val="afa"/>
    <w:next w:val="a"/>
    <w:uiPriority w:val="99"/>
    <w:rsid w:val="00F23F50"/>
    <w:pPr>
      <w:jc w:val="left"/>
    </w:pPr>
    <w:rPr>
      <w:shd w:val="clear" w:color="auto" w:fill="FFDFE0"/>
    </w:rPr>
  </w:style>
  <w:style w:type="paragraph" w:customStyle="1" w:styleId="aff1">
    <w:name w:val="Куда обратиться?"/>
    <w:basedOn w:val="a6"/>
    <w:next w:val="a"/>
    <w:uiPriority w:val="99"/>
    <w:rsid w:val="00F23F50"/>
  </w:style>
  <w:style w:type="paragraph" w:customStyle="1" w:styleId="aff2">
    <w:name w:val="Моноширинный"/>
    <w:basedOn w:val="a"/>
    <w:next w:val="a"/>
    <w:uiPriority w:val="99"/>
    <w:rsid w:val="00F23F50"/>
    <w:pPr>
      <w:ind w:firstLine="0"/>
      <w:jc w:val="left"/>
    </w:pPr>
    <w:rPr>
      <w:rFonts w:ascii="Courier New" w:hAnsi="Courier New" w:cs="Courier New"/>
    </w:rPr>
  </w:style>
  <w:style w:type="character" w:customStyle="1" w:styleId="aff3">
    <w:name w:val="Найденные слова"/>
    <w:uiPriority w:val="99"/>
    <w:rsid w:val="00F23F50"/>
    <w:rPr>
      <w:b w:val="0"/>
      <w:bCs w:val="0"/>
      <w:color w:val="26282F"/>
      <w:shd w:val="clear" w:color="auto" w:fill="FFF580"/>
    </w:rPr>
  </w:style>
  <w:style w:type="paragraph" w:customStyle="1" w:styleId="aff4">
    <w:name w:val="Напишите нам"/>
    <w:basedOn w:val="a"/>
    <w:next w:val="a"/>
    <w:uiPriority w:val="99"/>
    <w:rsid w:val="00F23F50"/>
    <w:pPr>
      <w:spacing w:before="90" w:after="90"/>
      <w:ind w:left="180" w:right="180" w:firstLine="0"/>
    </w:pPr>
    <w:rPr>
      <w:sz w:val="20"/>
      <w:szCs w:val="20"/>
      <w:shd w:val="clear" w:color="auto" w:fill="EFFFAD"/>
    </w:rPr>
  </w:style>
  <w:style w:type="character" w:customStyle="1" w:styleId="aff5">
    <w:name w:val="Не вступил в силу"/>
    <w:uiPriority w:val="99"/>
    <w:rsid w:val="00F23F50"/>
    <w:rPr>
      <w:b w:val="0"/>
      <w:bCs w:val="0"/>
      <w:color w:val="000000"/>
      <w:shd w:val="clear" w:color="auto" w:fill="D8EDE8"/>
    </w:rPr>
  </w:style>
  <w:style w:type="paragraph" w:customStyle="1" w:styleId="aff6">
    <w:name w:val="Необходимые документы"/>
    <w:basedOn w:val="a6"/>
    <w:next w:val="a"/>
    <w:uiPriority w:val="99"/>
    <w:rsid w:val="00F23F50"/>
    <w:pPr>
      <w:ind w:firstLine="118"/>
    </w:pPr>
  </w:style>
  <w:style w:type="paragraph" w:customStyle="1" w:styleId="aff7">
    <w:name w:val="Нормальный (таблица)"/>
    <w:basedOn w:val="a"/>
    <w:next w:val="a"/>
    <w:uiPriority w:val="99"/>
    <w:rsid w:val="00F23F50"/>
    <w:pPr>
      <w:ind w:firstLine="0"/>
    </w:pPr>
  </w:style>
  <w:style w:type="paragraph" w:customStyle="1" w:styleId="aff8">
    <w:name w:val="Таблицы (моноширинный)"/>
    <w:basedOn w:val="a"/>
    <w:next w:val="a"/>
    <w:uiPriority w:val="99"/>
    <w:rsid w:val="00F23F50"/>
    <w:pPr>
      <w:ind w:firstLine="0"/>
      <w:jc w:val="left"/>
    </w:pPr>
    <w:rPr>
      <w:rFonts w:ascii="Courier New" w:hAnsi="Courier New" w:cs="Courier New"/>
    </w:rPr>
  </w:style>
  <w:style w:type="paragraph" w:customStyle="1" w:styleId="aff9">
    <w:name w:val="Оглавление"/>
    <w:basedOn w:val="aff8"/>
    <w:next w:val="a"/>
    <w:uiPriority w:val="99"/>
    <w:rsid w:val="00F23F50"/>
    <w:pPr>
      <w:ind w:left="140"/>
    </w:pPr>
  </w:style>
  <w:style w:type="character" w:customStyle="1" w:styleId="affa">
    <w:name w:val="Опечатки"/>
    <w:uiPriority w:val="99"/>
    <w:rsid w:val="00F23F50"/>
    <w:rPr>
      <w:color w:val="FF0000"/>
    </w:rPr>
  </w:style>
  <w:style w:type="paragraph" w:customStyle="1" w:styleId="affb">
    <w:name w:val="Переменная часть"/>
    <w:basedOn w:val="ac"/>
    <w:next w:val="a"/>
    <w:uiPriority w:val="99"/>
    <w:rsid w:val="00F23F50"/>
    <w:rPr>
      <w:sz w:val="18"/>
      <w:szCs w:val="18"/>
    </w:rPr>
  </w:style>
  <w:style w:type="paragraph" w:customStyle="1" w:styleId="affc">
    <w:name w:val="Подвал для информации об изменениях"/>
    <w:basedOn w:val="1"/>
    <w:next w:val="a"/>
    <w:uiPriority w:val="99"/>
    <w:rsid w:val="00F23F50"/>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F23F50"/>
    <w:rPr>
      <w:b/>
      <w:bCs/>
    </w:rPr>
  </w:style>
  <w:style w:type="paragraph" w:customStyle="1" w:styleId="affe">
    <w:name w:val="Подчёркнутый текст"/>
    <w:basedOn w:val="a"/>
    <w:next w:val="a"/>
    <w:uiPriority w:val="99"/>
    <w:rsid w:val="00F23F50"/>
    <w:pPr>
      <w:pBdr>
        <w:bottom w:val="single" w:sz="4" w:space="0" w:color="auto"/>
      </w:pBdr>
    </w:pPr>
  </w:style>
  <w:style w:type="paragraph" w:customStyle="1" w:styleId="afff">
    <w:name w:val="Постоянная часть"/>
    <w:basedOn w:val="ac"/>
    <w:next w:val="a"/>
    <w:uiPriority w:val="99"/>
    <w:rsid w:val="00F23F50"/>
    <w:rPr>
      <w:sz w:val="20"/>
      <w:szCs w:val="20"/>
    </w:rPr>
  </w:style>
  <w:style w:type="paragraph" w:customStyle="1" w:styleId="afff0">
    <w:name w:val="Прижатый влево"/>
    <w:basedOn w:val="a"/>
    <w:next w:val="a"/>
    <w:uiPriority w:val="99"/>
    <w:rsid w:val="00F23F50"/>
    <w:pPr>
      <w:ind w:firstLine="0"/>
      <w:jc w:val="left"/>
    </w:pPr>
  </w:style>
  <w:style w:type="paragraph" w:customStyle="1" w:styleId="afff1">
    <w:name w:val="Пример."/>
    <w:basedOn w:val="a6"/>
    <w:next w:val="a"/>
    <w:uiPriority w:val="99"/>
    <w:rsid w:val="00F23F50"/>
  </w:style>
  <w:style w:type="paragraph" w:customStyle="1" w:styleId="afff2">
    <w:name w:val="Примечание."/>
    <w:basedOn w:val="a6"/>
    <w:next w:val="a"/>
    <w:uiPriority w:val="99"/>
    <w:rsid w:val="00F23F50"/>
  </w:style>
  <w:style w:type="character" w:customStyle="1" w:styleId="afff3">
    <w:name w:val="Продолжение ссылки"/>
    <w:basedOn w:val="a4"/>
    <w:uiPriority w:val="99"/>
    <w:rsid w:val="00F23F50"/>
    <w:rPr>
      <w:b w:val="0"/>
      <w:bCs w:val="0"/>
      <w:color w:val="106BBE"/>
    </w:rPr>
  </w:style>
  <w:style w:type="paragraph" w:customStyle="1" w:styleId="afff4">
    <w:name w:val="Словарная статья"/>
    <w:basedOn w:val="a"/>
    <w:next w:val="a"/>
    <w:uiPriority w:val="99"/>
    <w:rsid w:val="00F23F50"/>
    <w:pPr>
      <w:ind w:right="118" w:firstLine="0"/>
    </w:pPr>
  </w:style>
  <w:style w:type="character" w:customStyle="1" w:styleId="afff5">
    <w:name w:val="Сравнение редакций"/>
    <w:uiPriority w:val="99"/>
    <w:rsid w:val="00F23F50"/>
    <w:rPr>
      <w:b w:val="0"/>
      <w:bCs w:val="0"/>
      <w:color w:val="26282F"/>
    </w:rPr>
  </w:style>
  <w:style w:type="character" w:customStyle="1" w:styleId="afff6">
    <w:name w:val="Сравнение редакций. Добавленный фрагмент"/>
    <w:uiPriority w:val="99"/>
    <w:rsid w:val="00F23F50"/>
    <w:rPr>
      <w:color w:val="000000"/>
      <w:shd w:val="clear" w:color="auto" w:fill="C1D7FF"/>
    </w:rPr>
  </w:style>
  <w:style w:type="character" w:customStyle="1" w:styleId="afff7">
    <w:name w:val="Сравнение редакций. Удаленный фрагмент"/>
    <w:uiPriority w:val="99"/>
    <w:rsid w:val="00F23F50"/>
    <w:rPr>
      <w:color w:val="000000"/>
      <w:shd w:val="clear" w:color="auto" w:fill="C4C413"/>
    </w:rPr>
  </w:style>
  <w:style w:type="paragraph" w:customStyle="1" w:styleId="afff8">
    <w:name w:val="Ссылка на официальную публикацию"/>
    <w:basedOn w:val="a"/>
    <w:next w:val="a"/>
    <w:uiPriority w:val="99"/>
    <w:rsid w:val="00F23F50"/>
  </w:style>
  <w:style w:type="character" w:customStyle="1" w:styleId="afff9">
    <w:name w:val="Ссылка на утративший силу документ"/>
    <w:uiPriority w:val="99"/>
    <w:rsid w:val="00F23F50"/>
    <w:rPr>
      <w:b w:val="0"/>
      <w:bCs w:val="0"/>
      <w:color w:val="749232"/>
    </w:rPr>
  </w:style>
  <w:style w:type="paragraph" w:customStyle="1" w:styleId="afffa">
    <w:name w:val="Текст в таблице"/>
    <w:basedOn w:val="aff7"/>
    <w:next w:val="a"/>
    <w:uiPriority w:val="99"/>
    <w:rsid w:val="00F23F50"/>
    <w:pPr>
      <w:ind w:firstLine="500"/>
    </w:pPr>
  </w:style>
  <w:style w:type="paragraph" w:customStyle="1" w:styleId="afffb">
    <w:name w:val="Текст ЭР (см. также)"/>
    <w:basedOn w:val="a"/>
    <w:next w:val="a"/>
    <w:uiPriority w:val="99"/>
    <w:rsid w:val="00F23F50"/>
    <w:pPr>
      <w:spacing w:before="200"/>
      <w:ind w:firstLine="0"/>
      <w:jc w:val="left"/>
    </w:pPr>
    <w:rPr>
      <w:sz w:val="20"/>
      <w:szCs w:val="20"/>
    </w:rPr>
  </w:style>
  <w:style w:type="paragraph" w:customStyle="1" w:styleId="afffc">
    <w:name w:val="Технический комментарий"/>
    <w:basedOn w:val="a"/>
    <w:next w:val="a"/>
    <w:uiPriority w:val="99"/>
    <w:rsid w:val="00F23F50"/>
    <w:pPr>
      <w:ind w:firstLine="0"/>
      <w:jc w:val="left"/>
    </w:pPr>
    <w:rPr>
      <w:color w:val="463F31"/>
      <w:shd w:val="clear" w:color="auto" w:fill="FFFFA6"/>
    </w:rPr>
  </w:style>
  <w:style w:type="character" w:customStyle="1" w:styleId="afffd">
    <w:name w:val="Утратил силу"/>
    <w:uiPriority w:val="99"/>
    <w:rsid w:val="00F23F50"/>
    <w:rPr>
      <w:b w:val="0"/>
      <w:bCs w:val="0"/>
      <w:strike/>
      <w:color w:val="666600"/>
    </w:rPr>
  </w:style>
  <w:style w:type="paragraph" w:customStyle="1" w:styleId="afffe">
    <w:name w:val="Формула"/>
    <w:basedOn w:val="a"/>
    <w:next w:val="a"/>
    <w:uiPriority w:val="99"/>
    <w:rsid w:val="00F23F50"/>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F23F50"/>
    <w:pPr>
      <w:jc w:val="center"/>
    </w:pPr>
  </w:style>
  <w:style w:type="paragraph" w:customStyle="1" w:styleId="-">
    <w:name w:val="ЭР-содержание (правое окно)"/>
    <w:basedOn w:val="a"/>
    <w:next w:val="a"/>
    <w:uiPriority w:val="99"/>
    <w:rsid w:val="00F23F50"/>
    <w:pPr>
      <w:spacing w:before="300"/>
      <w:ind w:firstLine="0"/>
      <w:jc w:val="left"/>
    </w:pPr>
  </w:style>
  <w:style w:type="character" w:styleId="affff0">
    <w:name w:val="Hyperlink"/>
    <w:uiPriority w:val="99"/>
    <w:unhideWhenUsed/>
    <w:rsid w:val="00831920"/>
    <w:rPr>
      <w:color w:val="0000FF"/>
      <w:u w:val="single"/>
    </w:rPr>
  </w:style>
  <w:style w:type="paragraph" w:customStyle="1" w:styleId="ConsPlusNormal">
    <w:name w:val="ConsPlusNormal"/>
    <w:rsid w:val="006B2072"/>
    <w:pPr>
      <w:widowControl w:val="0"/>
      <w:autoSpaceDE w:val="0"/>
      <w:autoSpaceDN w:val="0"/>
      <w:adjustRightInd w:val="0"/>
      <w:ind w:firstLine="720"/>
    </w:pPr>
    <w:rPr>
      <w:rFonts w:ascii="Arial" w:hAnsi="Arial" w:cs="Arial"/>
    </w:rPr>
  </w:style>
  <w:style w:type="paragraph" w:customStyle="1" w:styleId="s1">
    <w:name w:val="s_1"/>
    <w:basedOn w:val="a"/>
    <w:rsid w:val="00B06FE7"/>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1">
    <w:name w:val="Balloon Text"/>
    <w:basedOn w:val="a"/>
    <w:link w:val="affff2"/>
    <w:uiPriority w:val="99"/>
    <w:semiHidden/>
    <w:unhideWhenUsed/>
    <w:rsid w:val="00C03C17"/>
    <w:rPr>
      <w:rFonts w:ascii="Tahoma" w:hAnsi="Tahoma" w:cs="Tahoma"/>
      <w:sz w:val="16"/>
      <w:szCs w:val="16"/>
    </w:rPr>
  </w:style>
  <w:style w:type="character" w:customStyle="1" w:styleId="affff2">
    <w:name w:val="Текст выноски Знак"/>
    <w:basedOn w:val="a0"/>
    <w:link w:val="affff1"/>
    <w:uiPriority w:val="99"/>
    <w:semiHidden/>
    <w:rsid w:val="00C03C17"/>
    <w:rPr>
      <w:rFonts w:ascii="Tahoma" w:hAnsi="Tahoma" w:cs="Tahoma"/>
      <w:sz w:val="16"/>
      <w:szCs w:val="16"/>
    </w:rPr>
  </w:style>
  <w:style w:type="paragraph" w:styleId="affff3">
    <w:name w:val="List Paragraph"/>
    <w:basedOn w:val="a"/>
    <w:uiPriority w:val="34"/>
    <w:qFormat/>
    <w:rsid w:val="000822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F50"/>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rsid w:val="00F23F50"/>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uiPriority w:val="9"/>
    <w:qFormat/>
    <w:rsid w:val="00F23F50"/>
    <w:pPr>
      <w:outlineLvl w:val="1"/>
    </w:pPr>
    <w:rPr>
      <w:i/>
      <w:iCs/>
      <w:kern w:val="0"/>
      <w:sz w:val="28"/>
      <w:szCs w:val="28"/>
    </w:rPr>
  </w:style>
  <w:style w:type="paragraph" w:styleId="3">
    <w:name w:val="heading 3"/>
    <w:basedOn w:val="2"/>
    <w:next w:val="a"/>
    <w:link w:val="30"/>
    <w:uiPriority w:val="9"/>
    <w:qFormat/>
    <w:rsid w:val="00F23F50"/>
    <w:pPr>
      <w:outlineLvl w:val="2"/>
    </w:pPr>
    <w:rPr>
      <w:i w:val="0"/>
      <w:iCs w:val="0"/>
      <w:sz w:val="26"/>
      <w:szCs w:val="26"/>
    </w:rPr>
  </w:style>
  <w:style w:type="paragraph" w:styleId="4">
    <w:name w:val="heading 4"/>
    <w:basedOn w:val="3"/>
    <w:next w:val="a"/>
    <w:link w:val="40"/>
    <w:uiPriority w:val="9"/>
    <w:qFormat/>
    <w:rsid w:val="00F23F5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23F50"/>
    <w:rPr>
      <w:b/>
      <w:bCs/>
      <w:color w:val="26282F"/>
    </w:rPr>
  </w:style>
  <w:style w:type="character" w:customStyle="1" w:styleId="a4">
    <w:name w:val="Гипертекстовая ссылка"/>
    <w:uiPriority w:val="99"/>
    <w:rsid w:val="00F23F50"/>
    <w:rPr>
      <w:b w:val="0"/>
      <w:bCs w:val="0"/>
      <w:color w:val="106BBE"/>
    </w:rPr>
  </w:style>
  <w:style w:type="character" w:customStyle="1" w:styleId="a5">
    <w:name w:val="Активная гипертекстовая ссылка"/>
    <w:uiPriority w:val="99"/>
    <w:rsid w:val="00F23F50"/>
    <w:rPr>
      <w:b w:val="0"/>
      <w:bCs w:val="0"/>
      <w:color w:val="106BBE"/>
      <w:u w:val="single"/>
    </w:rPr>
  </w:style>
  <w:style w:type="paragraph" w:customStyle="1" w:styleId="a6">
    <w:name w:val="Внимание"/>
    <w:basedOn w:val="a"/>
    <w:next w:val="a"/>
    <w:uiPriority w:val="99"/>
    <w:rsid w:val="00F23F50"/>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F23F50"/>
  </w:style>
  <w:style w:type="paragraph" w:customStyle="1" w:styleId="a8">
    <w:name w:val="Внимание: недобросовестность!"/>
    <w:basedOn w:val="a6"/>
    <w:next w:val="a"/>
    <w:uiPriority w:val="99"/>
    <w:rsid w:val="00F23F50"/>
  </w:style>
  <w:style w:type="character" w:customStyle="1" w:styleId="a9">
    <w:name w:val="Выделение для Базового Поиска"/>
    <w:uiPriority w:val="99"/>
    <w:rsid w:val="00F23F50"/>
    <w:rPr>
      <w:b/>
      <w:bCs/>
      <w:color w:val="0058A9"/>
    </w:rPr>
  </w:style>
  <w:style w:type="character" w:customStyle="1" w:styleId="aa">
    <w:name w:val="Выделение для Базового Поиска (курсив)"/>
    <w:uiPriority w:val="99"/>
    <w:rsid w:val="00F23F50"/>
    <w:rPr>
      <w:b/>
      <w:bCs/>
      <w:i/>
      <w:iCs/>
      <w:color w:val="0058A9"/>
    </w:rPr>
  </w:style>
  <w:style w:type="paragraph" w:customStyle="1" w:styleId="ab">
    <w:name w:val="Дочерний элемент списка"/>
    <w:basedOn w:val="a"/>
    <w:next w:val="a"/>
    <w:uiPriority w:val="99"/>
    <w:rsid w:val="00F23F50"/>
    <w:pPr>
      <w:ind w:firstLine="0"/>
    </w:pPr>
    <w:rPr>
      <w:color w:val="868381"/>
      <w:sz w:val="20"/>
      <w:szCs w:val="20"/>
    </w:rPr>
  </w:style>
  <w:style w:type="paragraph" w:customStyle="1" w:styleId="ac">
    <w:name w:val="Основное меню (преемственное)"/>
    <w:basedOn w:val="a"/>
    <w:next w:val="a"/>
    <w:uiPriority w:val="99"/>
    <w:rsid w:val="00F23F50"/>
    <w:rPr>
      <w:rFonts w:ascii="Verdana" w:hAnsi="Verdana" w:cs="Verdana"/>
      <w:sz w:val="22"/>
      <w:szCs w:val="22"/>
    </w:rPr>
  </w:style>
  <w:style w:type="paragraph" w:styleId="ad">
    <w:name w:val="Title"/>
    <w:basedOn w:val="ac"/>
    <w:next w:val="a"/>
    <w:uiPriority w:val="99"/>
    <w:rsid w:val="00F23F50"/>
    <w:rPr>
      <w:b/>
      <w:bCs/>
      <w:color w:val="0058A9"/>
      <w:shd w:val="clear" w:color="auto" w:fill="F0F0F0"/>
    </w:rPr>
  </w:style>
  <w:style w:type="character" w:customStyle="1" w:styleId="10">
    <w:name w:val="Заголовок 1 Знак"/>
    <w:link w:val="1"/>
    <w:uiPriority w:val="9"/>
    <w:rsid w:val="00F23F5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23F5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F23F50"/>
    <w:rPr>
      <w:rFonts w:ascii="Cambria" w:eastAsia="Times New Roman" w:hAnsi="Cambria" w:cs="Times New Roman"/>
      <w:b/>
      <w:bCs/>
      <w:sz w:val="26"/>
      <w:szCs w:val="26"/>
    </w:rPr>
  </w:style>
  <w:style w:type="character" w:customStyle="1" w:styleId="40">
    <w:name w:val="Заголовок 4 Знак"/>
    <w:link w:val="4"/>
    <w:uiPriority w:val="9"/>
    <w:semiHidden/>
    <w:rsid w:val="00F23F50"/>
    <w:rPr>
      <w:b/>
      <w:bCs/>
      <w:sz w:val="28"/>
      <w:szCs w:val="28"/>
    </w:rPr>
  </w:style>
  <w:style w:type="paragraph" w:customStyle="1" w:styleId="ae">
    <w:name w:val="Заголовок группы контролов"/>
    <w:basedOn w:val="a"/>
    <w:next w:val="a"/>
    <w:uiPriority w:val="99"/>
    <w:rsid w:val="00F23F50"/>
    <w:rPr>
      <w:b/>
      <w:bCs/>
      <w:color w:val="000000"/>
    </w:rPr>
  </w:style>
  <w:style w:type="paragraph" w:customStyle="1" w:styleId="af">
    <w:name w:val="Заголовок для информации об изменениях"/>
    <w:basedOn w:val="1"/>
    <w:next w:val="a"/>
    <w:uiPriority w:val="99"/>
    <w:rsid w:val="00F23F50"/>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F23F50"/>
    <w:rPr>
      <w:i/>
      <w:iCs/>
      <w:color w:val="000080"/>
      <w:sz w:val="22"/>
      <w:szCs w:val="22"/>
    </w:rPr>
  </w:style>
  <w:style w:type="character" w:customStyle="1" w:styleId="af1">
    <w:name w:val="Заголовок своего сообщения"/>
    <w:basedOn w:val="a3"/>
    <w:uiPriority w:val="99"/>
    <w:rsid w:val="00F23F50"/>
    <w:rPr>
      <w:b/>
      <w:bCs/>
      <w:color w:val="26282F"/>
    </w:rPr>
  </w:style>
  <w:style w:type="paragraph" w:customStyle="1" w:styleId="af2">
    <w:name w:val="Заголовок статьи"/>
    <w:basedOn w:val="a"/>
    <w:next w:val="a"/>
    <w:uiPriority w:val="99"/>
    <w:rsid w:val="00F23F50"/>
    <w:pPr>
      <w:ind w:left="1612" w:hanging="892"/>
    </w:pPr>
  </w:style>
  <w:style w:type="character" w:customStyle="1" w:styleId="af3">
    <w:name w:val="Заголовок чужого сообщения"/>
    <w:uiPriority w:val="99"/>
    <w:rsid w:val="00F23F50"/>
    <w:rPr>
      <w:b/>
      <w:bCs/>
      <w:color w:val="FF0000"/>
    </w:rPr>
  </w:style>
  <w:style w:type="paragraph" w:customStyle="1" w:styleId="af4">
    <w:name w:val="Заголовок ЭР (левое окно)"/>
    <w:basedOn w:val="a"/>
    <w:next w:val="a"/>
    <w:uiPriority w:val="99"/>
    <w:rsid w:val="00F23F50"/>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F23F50"/>
    <w:pPr>
      <w:spacing w:after="0"/>
      <w:jc w:val="left"/>
    </w:pPr>
  </w:style>
  <w:style w:type="paragraph" w:customStyle="1" w:styleId="af6">
    <w:name w:val="Интерактивный заголовок"/>
    <w:basedOn w:val="ad"/>
    <w:next w:val="a"/>
    <w:uiPriority w:val="99"/>
    <w:rsid w:val="00F23F50"/>
    <w:rPr>
      <w:u w:val="single"/>
    </w:rPr>
  </w:style>
  <w:style w:type="paragraph" w:customStyle="1" w:styleId="af7">
    <w:name w:val="Текст информации об изменениях"/>
    <w:basedOn w:val="a"/>
    <w:next w:val="a"/>
    <w:uiPriority w:val="99"/>
    <w:rsid w:val="00F23F50"/>
    <w:rPr>
      <w:color w:val="353842"/>
      <w:sz w:val="18"/>
      <w:szCs w:val="18"/>
    </w:rPr>
  </w:style>
  <w:style w:type="paragraph" w:customStyle="1" w:styleId="af8">
    <w:name w:val="Информация об изменениях"/>
    <w:basedOn w:val="af7"/>
    <w:next w:val="a"/>
    <w:uiPriority w:val="99"/>
    <w:rsid w:val="00F23F50"/>
    <w:pPr>
      <w:spacing w:before="180"/>
      <w:ind w:left="360" w:right="360" w:firstLine="0"/>
    </w:pPr>
    <w:rPr>
      <w:shd w:val="clear" w:color="auto" w:fill="EAEFED"/>
    </w:rPr>
  </w:style>
  <w:style w:type="paragraph" w:customStyle="1" w:styleId="af9">
    <w:name w:val="Текст (справка)"/>
    <w:basedOn w:val="a"/>
    <w:next w:val="a"/>
    <w:uiPriority w:val="99"/>
    <w:rsid w:val="00F23F50"/>
    <w:pPr>
      <w:ind w:left="170" w:right="170" w:firstLine="0"/>
      <w:jc w:val="left"/>
    </w:pPr>
  </w:style>
  <w:style w:type="paragraph" w:customStyle="1" w:styleId="afa">
    <w:name w:val="Комментарий"/>
    <w:basedOn w:val="af9"/>
    <w:next w:val="a"/>
    <w:uiPriority w:val="99"/>
    <w:rsid w:val="00F23F5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F23F50"/>
    <w:rPr>
      <w:i/>
      <w:iCs/>
    </w:rPr>
  </w:style>
  <w:style w:type="paragraph" w:customStyle="1" w:styleId="afc">
    <w:name w:val="Текст (лев. подпись)"/>
    <w:basedOn w:val="a"/>
    <w:next w:val="a"/>
    <w:uiPriority w:val="99"/>
    <w:rsid w:val="00F23F50"/>
    <w:pPr>
      <w:ind w:firstLine="0"/>
      <w:jc w:val="left"/>
    </w:pPr>
  </w:style>
  <w:style w:type="paragraph" w:customStyle="1" w:styleId="afd">
    <w:name w:val="Колонтитул (левый)"/>
    <w:basedOn w:val="afc"/>
    <w:next w:val="a"/>
    <w:uiPriority w:val="99"/>
    <w:rsid w:val="00F23F50"/>
    <w:rPr>
      <w:sz w:val="14"/>
      <w:szCs w:val="14"/>
    </w:rPr>
  </w:style>
  <w:style w:type="paragraph" w:customStyle="1" w:styleId="afe">
    <w:name w:val="Текст (прав. подпись)"/>
    <w:basedOn w:val="a"/>
    <w:next w:val="a"/>
    <w:uiPriority w:val="99"/>
    <w:rsid w:val="00F23F50"/>
    <w:pPr>
      <w:ind w:firstLine="0"/>
      <w:jc w:val="right"/>
    </w:pPr>
  </w:style>
  <w:style w:type="paragraph" w:customStyle="1" w:styleId="aff">
    <w:name w:val="Колонтитул (правый)"/>
    <w:basedOn w:val="afe"/>
    <w:next w:val="a"/>
    <w:uiPriority w:val="99"/>
    <w:rsid w:val="00F23F50"/>
    <w:rPr>
      <w:sz w:val="14"/>
      <w:szCs w:val="14"/>
    </w:rPr>
  </w:style>
  <w:style w:type="paragraph" w:customStyle="1" w:styleId="aff0">
    <w:name w:val="Комментарий пользователя"/>
    <w:basedOn w:val="afa"/>
    <w:next w:val="a"/>
    <w:uiPriority w:val="99"/>
    <w:rsid w:val="00F23F50"/>
    <w:pPr>
      <w:jc w:val="left"/>
    </w:pPr>
    <w:rPr>
      <w:shd w:val="clear" w:color="auto" w:fill="FFDFE0"/>
    </w:rPr>
  </w:style>
  <w:style w:type="paragraph" w:customStyle="1" w:styleId="aff1">
    <w:name w:val="Куда обратиться?"/>
    <w:basedOn w:val="a6"/>
    <w:next w:val="a"/>
    <w:uiPriority w:val="99"/>
    <w:rsid w:val="00F23F50"/>
  </w:style>
  <w:style w:type="paragraph" w:customStyle="1" w:styleId="aff2">
    <w:name w:val="Моноширинный"/>
    <w:basedOn w:val="a"/>
    <w:next w:val="a"/>
    <w:uiPriority w:val="99"/>
    <w:rsid w:val="00F23F50"/>
    <w:pPr>
      <w:ind w:firstLine="0"/>
      <w:jc w:val="left"/>
    </w:pPr>
    <w:rPr>
      <w:rFonts w:ascii="Courier New" w:hAnsi="Courier New" w:cs="Courier New"/>
    </w:rPr>
  </w:style>
  <w:style w:type="character" w:customStyle="1" w:styleId="aff3">
    <w:name w:val="Найденные слова"/>
    <w:uiPriority w:val="99"/>
    <w:rsid w:val="00F23F50"/>
    <w:rPr>
      <w:b w:val="0"/>
      <w:bCs w:val="0"/>
      <w:color w:val="26282F"/>
      <w:shd w:val="clear" w:color="auto" w:fill="FFF580"/>
    </w:rPr>
  </w:style>
  <w:style w:type="paragraph" w:customStyle="1" w:styleId="aff4">
    <w:name w:val="Напишите нам"/>
    <w:basedOn w:val="a"/>
    <w:next w:val="a"/>
    <w:uiPriority w:val="99"/>
    <w:rsid w:val="00F23F50"/>
    <w:pPr>
      <w:spacing w:before="90" w:after="90"/>
      <w:ind w:left="180" w:right="180" w:firstLine="0"/>
    </w:pPr>
    <w:rPr>
      <w:sz w:val="20"/>
      <w:szCs w:val="20"/>
      <w:shd w:val="clear" w:color="auto" w:fill="EFFFAD"/>
    </w:rPr>
  </w:style>
  <w:style w:type="character" w:customStyle="1" w:styleId="aff5">
    <w:name w:val="Не вступил в силу"/>
    <w:uiPriority w:val="99"/>
    <w:rsid w:val="00F23F50"/>
    <w:rPr>
      <w:b w:val="0"/>
      <w:bCs w:val="0"/>
      <w:color w:val="000000"/>
      <w:shd w:val="clear" w:color="auto" w:fill="D8EDE8"/>
    </w:rPr>
  </w:style>
  <w:style w:type="paragraph" w:customStyle="1" w:styleId="aff6">
    <w:name w:val="Необходимые документы"/>
    <w:basedOn w:val="a6"/>
    <w:next w:val="a"/>
    <w:uiPriority w:val="99"/>
    <w:rsid w:val="00F23F50"/>
    <w:pPr>
      <w:ind w:firstLine="118"/>
    </w:pPr>
  </w:style>
  <w:style w:type="paragraph" w:customStyle="1" w:styleId="aff7">
    <w:name w:val="Нормальный (таблица)"/>
    <w:basedOn w:val="a"/>
    <w:next w:val="a"/>
    <w:uiPriority w:val="99"/>
    <w:rsid w:val="00F23F50"/>
    <w:pPr>
      <w:ind w:firstLine="0"/>
    </w:pPr>
  </w:style>
  <w:style w:type="paragraph" w:customStyle="1" w:styleId="aff8">
    <w:name w:val="Таблицы (моноширинный)"/>
    <w:basedOn w:val="a"/>
    <w:next w:val="a"/>
    <w:uiPriority w:val="99"/>
    <w:rsid w:val="00F23F50"/>
    <w:pPr>
      <w:ind w:firstLine="0"/>
      <w:jc w:val="left"/>
    </w:pPr>
    <w:rPr>
      <w:rFonts w:ascii="Courier New" w:hAnsi="Courier New" w:cs="Courier New"/>
    </w:rPr>
  </w:style>
  <w:style w:type="paragraph" w:customStyle="1" w:styleId="aff9">
    <w:name w:val="Оглавление"/>
    <w:basedOn w:val="aff8"/>
    <w:next w:val="a"/>
    <w:uiPriority w:val="99"/>
    <w:rsid w:val="00F23F50"/>
    <w:pPr>
      <w:ind w:left="140"/>
    </w:pPr>
  </w:style>
  <w:style w:type="character" w:customStyle="1" w:styleId="affa">
    <w:name w:val="Опечатки"/>
    <w:uiPriority w:val="99"/>
    <w:rsid w:val="00F23F50"/>
    <w:rPr>
      <w:color w:val="FF0000"/>
    </w:rPr>
  </w:style>
  <w:style w:type="paragraph" w:customStyle="1" w:styleId="affb">
    <w:name w:val="Переменная часть"/>
    <w:basedOn w:val="ac"/>
    <w:next w:val="a"/>
    <w:uiPriority w:val="99"/>
    <w:rsid w:val="00F23F50"/>
    <w:rPr>
      <w:sz w:val="18"/>
      <w:szCs w:val="18"/>
    </w:rPr>
  </w:style>
  <w:style w:type="paragraph" w:customStyle="1" w:styleId="affc">
    <w:name w:val="Подвал для информации об изменениях"/>
    <w:basedOn w:val="1"/>
    <w:next w:val="a"/>
    <w:uiPriority w:val="99"/>
    <w:rsid w:val="00F23F50"/>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F23F50"/>
    <w:rPr>
      <w:b/>
      <w:bCs/>
    </w:rPr>
  </w:style>
  <w:style w:type="paragraph" w:customStyle="1" w:styleId="affe">
    <w:name w:val="Подчёркнутый текст"/>
    <w:basedOn w:val="a"/>
    <w:next w:val="a"/>
    <w:uiPriority w:val="99"/>
    <w:rsid w:val="00F23F50"/>
    <w:pPr>
      <w:pBdr>
        <w:bottom w:val="single" w:sz="4" w:space="0" w:color="auto"/>
      </w:pBdr>
    </w:pPr>
  </w:style>
  <w:style w:type="paragraph" w:customStyle="1" w:styleId="afff">
    <w:name w:val="Постоянная часть"/>
    <w:basedOn w:val="ac"/>
    <w:next w:val="a"/>
    <w:uiPriority w:val="99"/>
    <w:rsid w:val="00F23F50"/>
    <w:rPr>
      <w:sz w:val="20"/>
      <w:szCs w:val="20"/>
    </w:rPr>
  </w:style>
  <w:style w:type="paragraph" w:customStyle="1" w:styleId="afff0">
    <w:name w:val="Прижатый влево"/>
    <w:basedOn w:val="a"/>
    <w:next w:val="a"/>
    <w:uiPriority w:val="99"/>
    <w:rsid w:val="00F23F50"/>
    <w:pPr>
      <w:ind w:firstLine="0"/>
      <w:jc w:val="left"/>
    </w:pPr>
  </w:style>
  <w:style w:type="paragraph" w:customStyle="1" w:styleId="afff1">
    <w:name w:val="Пример."/>
    <w:basedOn w:val="a6"/>
    <w:next w:val="a"/>
    <w:uiPriority w:val="99"/>
    <w:rsid w:val="00F23F50"/>
  </w:style>
  <w:style w:type="paragraph" w:customStyle="1" w:styleId="afff2">
    <w:name w:val="Примечание."/>
    <w:basedOn w:val="a6"/>
    <w:next w:val="a"/>
    <w:uiPriority w:val="99"/>
    <w:rsid w:val="00F23F50"/>
  </w:style>
  <w:style w:type="character" w:customStyle="1" w:styleId="afff3">
    <w:name w:val="Продолжение ссылки"/>
    <w:basedOn w:val="a4"/>
    <w:uiPriority w:val="99"/>
    <w:rsid w:val="00F23F50"/>
    <w:rPr>
      <w:b w:val="0"/>
      <w:bCs w:val="0"/>
      <w:color w:val="106BBE"/>
    </w:rPr>
  </w:style>
  <w:style w:type="paragraph" w:customStyle="1" w:styleId="afff4">
    <w:name w:val="Словарная статья"/>
    <w:basedOn w:val="a"/>
    <w:next w:val="a"/>
    <w:uiPriority w:val="99"/>
    <w:rsid w:val="00F23F50"/>
    <w:pPr>
      <w:ind w:right="118" w:firstLine="0"/>
    </w:pPr>
  </w:style>
  <w:style w:type="character" w:customStyle="1" w:styleId="afff5">
    <w:name w:val="Сравнение редакций"/>
    <w:uiPriority w:val="99"/>
    <w:rsid w:val="00F23F50"/>
    <w:rPr>
      <w:b w:val="0"/>
      <w:bCs w:val="0"/>
      <w:color w:val="26282F"/>
    </w:rPr>
  </w:style>
  <w:style w:type="character" w:customStyle="1" w:styleId="afff6">
    <w:name w:val="Сравнение редакций. Добавленный фрагмент"/>
    <w:uiPriority w:val="99"/>
    <w:rsid w:val="00F23F50"/>
    <w:rPr>
      <w:color w:val="000000"/>
      <w:shd w:val="clear" w:color="auto" w:fill="C1D7FF"/>
    </w:rPr>
  </w:style>
  <w:style w:type="character" w:customStyle="1" w:styleId="afff7">
    <w:name w:val="Сравнение редакций. Удаленный фрагмент"/>
    <w:uiPriority w:val="99"/>
    <w:rsid w:val="00F23F50"/>
    <w:rPr>
      <w:color w:val="000000"/>
      <w:shd w:val="clear" w:color="auto" w:fill="C4C413"/>
    </w:rPr>
  </w:style>
  <w:style w:type="paragraph" w:customStyle="1" w:styleId="afff8">
    <w:name w:val="Ссылка на официальную публикацию"/>
    <w:basedOn w:val="a"/>
    <w:next w:val="a"/>
    <w:uiPriority w:val="99"/>
    <w:rsid w:val="00F23F50"/>
  </w:style>
  <w:style w:type="character" w:customStyle="1" w:styleId="afff9">
    <w:name w:val="Ссылка на утративший силу документ"/>
    <w:uiPriority w:val="99"/>
    <w:rsid w:val="00F23F50"/>
    <w:rPr>
      <w:b w:val="0"/>
      <w:bCs w:val="0"/>
      <w:color w:val="749232"/>
    </w:rPr>
  </w:style>
  <w:style w:type="paragraph" w:customStyle="1" w:styleId="afffa">
    <w:name w:val="Текст в таблице"/>
    <w:basedOn w:val="aff7"/>
    <w:next w:val="a"/>
    <w:uiPriority w:val="99"/>
    <w:rsid w:val="00F23F50"/>
    <w:pPr>
      <w:ind w:firstLine="500"/>
    </w:pPr>
  </w:style>
  <w:style w:type="paragraph" w:customStyle="1" w:styleId="afffb">
    <w:name w:val="Текст ЭР (см. также)"/>
    <w:basedOn w:val="a"/>
    <w:next w:val="a"/>
    <w:uiPriority w:val="99"/>
    <w:rsid w:val="00F23F50"/>
    <w:pPr>
      <w:spacing w:before="200"/>
      <w:ind w:firstLine="0"/>
      <w:jc w:val="left"/>
    </w:pPr>
    <w:rPr>
      <w:sz w:val="20"/>
      <w:szCs w:val="20"/>
    </w:rPr>
  </w:style>
  <w:style w:type="paragraph" w:customStyle="1" w:styleId="afffc">
    <w:name w:val="Технический комментарий"/>
    <w:basedOn w:val="a"/>
    <w:next w:val="a"/>
    <w:uiPriority w:val="99"/>
    <w:rsid w:val="00F23F50"/>
    <w:pPr>
      <w:ind w:firstLine="0"/>
      <w:jc w:val="left"/>
    </w:pPr>
    <w:rPr>
      <w:color w:val="463F31"/>
      <w:shd w:val="clear" w:color="auto" w:fill="FFFFA6"/>
    </w:rPr>
  </w:style>
  <w:style w:type="character" w:customStyle="1" w:styleId="afffd">
    <w:name w:val="Утратил силу"/>
    <w:uiPriority w:val="99"/>
    <w:rsid w:val="00F23F50"/>
    <w:rPr>
      <w:b w:val="0"/>
      <w:bCs w:val="0"/>
      <w:strike/>
      <w:color w:val="666600"/>
    </w:rPr>
  </w:style>
  <w:style w:type="paragraph" w:customStyle="1" w:styleId="afffe">
    <w:name w:val="Формула"/>
    <w:basedOn w:val="a"/>
    <w:next w:val="a"/>
    <w:uiPriority w:val="99"/>
    <w:rsid w:val="00F23F50"/>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F23F50"/>
    <w:pPr>
      <w:jc w:val="center"/>
    </w:pPr>
  </w:style>
  <w:style w:type="paragraph" w:customStyle="1" w:styleId="-">
    <w:name w:val="ЭР-содержание (правое окно)"/>
    <w:basedOn w:val="a"/>
    <w:next w:val="a"/>
    <w:uiPriority w:val="99"/>
    <w:rsid w:val="00F23F50"/>
    <w:pPr>
      <w:spacing w:before="300"/>
      <w:ind w:firstLine="0"/>
      <w:jc w:val="left"/>
    </w:pPr>
  </w:style>
  <w:style w:type="character" w:styleId="affff0">
    <w:name w:val="Hyperlink"/>
    <w:uiPriority w:val="99"/>
    <w:unhideWhenUsed/>
    <w:rsid w:val="00831920"/>
    <w:rPr>
      <w:color w:val="0000FF"/>
      <w:u w:val="single"/>
    </w:rPr>
  </w:style>
  <w:style w:type="paragraph" w:customStyle="1" w:styleId="ConsPlusNormal">
    <w:name w:val="ConsPlusNormal"/>
    <w:rsid w:val="006B2072"/>
    <w:pPr>
      <w:widowControl w:val="0"/>
      <w:autoSpaceDE w:val="0"/>
      <w:autoSpaceDN w:val="0"/>
      <w:adjustRightInd w:val="0"/>
      <w:ind w:firstLine="720"/>
    </w:pPr>
    <w:rPr>
      <w:rFonts w:ascii="Arial" w:hAnsi="Arial" w:cs="Arial"/>
    </w:rPr>
  </w:style>
  <w:style w:type="paragraph" w:customStyle="1" w:styleId="s1">
    <w:name w:val="s_1"/>
    <w:basedOn w:val="a"/>
    <w:rsid w:val="00B06FE7"/>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1">
    <w:name w:val="Balloon Text"/>
    <w:basedOn w:val="a"/>
    <w:link w:val="affff2"/>
    <w:uiPriority w:val="99"/>
    <w:semiHidden/>
    <w:unhideWhenUsed/>
    <w:rsid w:val="00C03C17"/>
    <w:rPr>
      <w:rFonts w:ascii="Tahoma" w:hAnsi="Tahoma" w:cs="Tahoma"/>
      <w:sz w:val="16"/>
      <w:szCs w:val="16"/>
    </w:rPr>
  </w:style>
  <w:style w:type="character" w:customStyle="1" w:styleId="affff2">
    <w:name w:val="Текст выноски Знак"/>
    <w:basedOn w:val="a0"/>
    <w:link w:val="affff1"/>
    <w:uiPriority w:val="99"/>
    <w:semiHidden/>
    <w:rsid w:val="00C03C17"/>
    <w:rPr>
      <w:rFonts w:ascii="Tahoma" w:hAnsi="Tahoma" w:cs="Tahoma"/>
      <w:sz w:val="16"/>
      <w:szCs w:val="16"/>
    </w:rPr>
  </w:style>
  <w:style w:type="paragraph" w:styleId="affff3">
    <w:name w:val="List Paragraph"/>
    <w:basedOn w:val="a"/>
    <w:uiPriority w:val="34"/>
    <w:qFormat/>
    <w:rsid w:val="00082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21694">
      <w:bodyDiv w:val="1"/>
      <w:marLeft w:val="0"/>
      <w:marRight w:val="0"/>
      <w:marTop w:val="0"/>
      <w:marBottom w:val="0"/>
      <w:divBdr>
        <w:top w:val="none" w:sz="0" w:space="0" w:color="auto"/>
        <w:left w:val="none" w:sz="0" w:space="0" w:color="auto"/>
        <w:bottom w:val="none" w:sz="0" w:space="0" w:color="auto"/>
        <w:right w:val="none" w:sz="0" w:space="0" w:color="auto"/>
      </w:divBdr>
    </w:div>
    <w:div w:id="367291885">
      <w:bodyDiv w:val="1"/>
      <w:marLeft w:val="0"/>
      <w:marRight w:val="0"/>
      <w:marTop w:val="0"/>
      <w:marBottom w:val="0"/>
      <w:divBdr>
        <w:top w:val="none" w:sz="0" w:space="0" w:color="auto"/>
        <w:left w:val="none" w:sz="0" w:space="0" w:color="auto"/>
        <w:bottom w:val="none" w:sz="0" w:space="0" w:color="auto"/>
        <w:right w:val="none" w:sz="0" w:space="0" w:color="auto"/>
      </w:divBdr>
    </w:div>
    <w:div w:id="13853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3794</Words>
  <Characters>21629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25373</CharactersWithSpaces>
  <SharedDoc>false</SharedDoc>
  <HLinks>
    <vt:vector size="30" baseType="variant">
      <vt:variant>
        <vt:i4>5374046</vt:i4>
      </vt:variant>
      <vt:variant>
        <vt:i4>12</vt:i4>
      </vt:variant>
      <vt:variant>
        <vt:i4>0</vt:i4>
      </vt:variant>
      <vt:variant>
        <vt:i4>5</vt:i4>
      </vt:variant>
      <vt:variant>
        <vt:lpwstr>https://internet.garant.ru/</vt:lpwstr>
      </vt:variant>
      <vt:variant>
        <vt:lpwstr>/document/12112604/entry/16001</vt:lpwstr>
      </vt:variant>
      <vt:variant>
        <vt:i4>7929959</vt:i4>
      </vt:variant>
      <vt:variant>
        <vt:i4>9</vt:i4>
      </vt:variant>
      <vt:variant>
        <vt:i4>0</vt:i4>
      </vt:variant>
      <vt:variant>
        <vt:i4>5</vt:i4>
      </vt:variant>
      <vt:variant>
        <vt:lpwstr>https://home.garant.ru/</vt:lpwstr>
      </vt:variant>
      <vt:variant>
        <vt:lpwstr>/document/12125267/entry/317</vt:lpwstr>
      </vt:variant>
      <vt:variant>
        <vt:i4>4522065</vt:i4>
      </vt:variant>
      <vt:variant>
        <vt:i4>6</vt:i4>
      </vt:variant>
      <vt:variant>
        <vt:i4>0</vt:i4>
      </vt:variant>
      <vt:variant>
        <vt:i4>5</vt:i4>
      </vt:variant>
      <vt:variant>
        <vt:lpwstr>https://home.garant.ru/</vt:lpwstr>
      </vt:variant>
      <vt:variant>
        <vt:lpwstr>/document/12123875/entry/0</vt:lpwstr>
      </vt:variant>
      <vt:variant>
        <vt:i4>4653149</vt:i4>
      </vt:variant>
      <vt:variant>
        <vt:i4>3</vt:i4>
      </vt:variant>
      <vt:variant>
        <vt:i4>0</vt:i4>
      </vt:variant>
      <vt:variant>
        <vt:i4>5</vt:i4>
      </vt:variant>
      <vt:variant>
        <vt:lpwstr>https://home.garant.ru/</vt:lpwstr>
      </vt:variant>
      <vt:variant>
        <vt:lpwstr>/document/12156199/entry/46014</vt:lpwstr>
      </vt:variant>
      <vt:variant>
        <vt:i4>4194397</vt:i4>
      </vt:variant>
      <vt:variant>
        <vt:i4>0</vt:i4>
      </vt:variant>
      <vt:variant>
        <vt:i4>0</vt:i4>
      </vt:variant>
      <vt:variant>
        <vt:i4>5</vt:i4>
      </vt:variant>
      <vt:variant>
        <vt:lpwstr>https://home.garant.ru/</vt:lpwstr>
      </vt:variant>
      <vt:variant>
        <vt:lpwstr>/document/12156199/entry/46013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Администрация</cp:lastModifiedBy>
  <cp:revision>3</cp:revision>
  <cp:lastPrinted>2025-03-04T13:07:00Z</cp:lastPrinted>
  <dcterms:created xsi:type="dcterms:W3CDTF">2025-03-04T13:18:00Z</dcterms:created>
  <dcterms:modified xsi:type="dcterms:W3CDTF">2025-03-04T13:35:00Z</dcterms:modified>
</cp:coreProperties>
</file>