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C59" w:rsidRDefault="00E77C59" w:rsidP="000456CA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F96977" w:rsidRDefault="00F96977" w:rsidP="00F96977">
      <w:pPr>
        <w:autoSpaceDE w:val="0"/>
        <w:autoSpaceDN w:val="0"/>
        <w:adjustRightInd w:val="0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6977" w:rsidRDefault="00F96977" w:rsidP="00F96977">
      <w:pPr>
        <w:autoSpaceDE w:val="0"/>
        <w:autoSpaceDN w:val="0"/>
        <w:adjustRightInd w:val="0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780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455049" w:rsidRPr="00455049" w:rsidTr="005E398F">
        <w:trPr>
          <w:trHeight w:val="1079"/>
        </w:trPr>
        <w:tc>
          <w:tcPr>
            <w:tcW w:w="9780" w:type="dxa"/>
            <w:shd w:val="clear" w:color="auto" w:fill="FFFFFF"/>
          </w:tcPr>
          <w:p w:rsidR="00455049" w:rsidRPr="00455049" w:rsidRDefault="00455049" w:rsidP="00455049">
            <w:pPr>
              <w:widowControl w:val="0"/>
              <w:ind w:right="-8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:rsidR="00455049" w:rsidRPr="00455049" w:rsidRDefault="00455049" w:rsidP="004550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5504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</w:t>
            </w:r>
            <w:r w:rsidRPr="0045504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470EE6" wp14:editId="4713618D">
                  <wp:extent cx="603250" cy="688975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5049" w:rsidRPr="00455049" w:rsidRDefault="00455049" w:rsidP="0045504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455049">
        <w:rPr>
          <w:rFonts w:ascii="Times New Roman" w:eastAsia="Calibri" w:hAnsi="Times New Roman" w:cs="Times New Roman"/>
          <w:b/>
          <w:bCs/>
          <w:sz w:val="28"/>
          <w:szCs w:val="28"/>
        </w:rPr>
        <w:t>Журавлёвский</w:t>
      </w:r>
      <w:proofErr w:type="spellEnd"/>
      <w:r w:rsidRPr="004550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сельский совет</w:t>
      </w:r>
    </w:p>
    <w:p w:rsidR="00455049" w:rsidRPr="00455049" w:rsidRDefault="00455049" w:rsidP="0045504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55049">
        <w:rPr>
          <w:rFonts w:ascii="Times New Roman" w:eastAsia="Calibri" w:hAnsi="Times New Roman" w:cs="Times New Roman"/>
          <w:b/>
          <w:bCs/>
          <w:sz w:val="28"/>
          <w:szCs w:val="28"/>
        </w:rPr>
        <w:t>Симферопольского района</w:t>
      </w:r>
    </w:p>
    <w:p w:rsidR="00455049" w:rsidRPr="00455049" w:rsidRDefault="00455049" w:rsidP="00455049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55049">
        <w:rPr>
          <w:rFonts w:ascii="Times New Roman" w:eastAsia="Calibri" w:hAnsi="Times New Roman" w:cs="Times New Roman"/>
          <w:b/>
          <w:bCs/>
          <w:sz w:val="28"/>
          <w:szCs w:val="28"/>
        </w:rPr>
        <w:t>Республики Крым</w:t>
      </w:r>
    </w:p>
    <w:p w:rsidR="00455049" w:rsidRPr="00455049" w:rsidRDefault="00455049" w:rsidP="0045504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5049" w:rsidRPr="00455049" w:rsidRDefault="0027696A" w:rsidP="00455049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455049" w:rsidRPr="004550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-я сессия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455049" w:rsidRPr="004550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созыва</w:t>
      </w:r>
    </w:p>
    <w:p w:rsidR="00455049" w:rsidRPr="00455049" w:rsidRDefault="00455049" w:rsidP="0045504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5049" w:rsidRPr="00455049" w:rsidRDefault="00455049" w:rsidP="0045504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550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РЕШЕНИЕ </w:t>
      </w:r>
    </w:p>
    <w:p w:rsidR="002A7ADC" w:rsidRPr="00455049" w:rsidRDefault="002A7ADC" w:rsidP="0027696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5049" w:rsidRPr="00455049" w:rsidRDefault="0089404F" w:rsidP="00455049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03 октября </w:t>
      </w:r>
      <w:r w:rsidR="0027696A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455049" w:rsidRPr="0045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5049" w:rsidRPr="0045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455049" w:rsidRPr="0045504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</w:t>
      </w:r>
      <w:r w:rsidR="002A7ADC">
        <w:rPr>
          <w:rFonts w:ascii="Times New Roman" w:eastAsia="Times New Roman" w:hAnsi="Times New Roman" w:cs="Times New Roman"/>
          <w:sz w:val="28"/>
          <w:szCs w:val="28"/>
          <w:lang w:eastAsia="ru-RU"/>
        </w:rPr>
        <w:t>лёвка</w:t>
      </w:r>
      <w:proofErr w:type="spellEnd"/>
      <w:r w:rsidR="002A7A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7A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7A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5049" w:rsidRPr="004550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27696A">
        <w:rPr>
          <w:rFonts w:ascii="Times New Roman" w:eastAsia="Times New Roman" w:hAnsi="Times New Roman" w:cs="Times New Roman"/>
          <w:sz w:val="28"/>
          <w:szCs w:val="28"/>
          <w:lang w:eastAsia="ru-RU"/>
        </w:rPr>
        <w:t>/2024</w:t>
      </w:r>
    </w:p>
    <w:p w:rsidR="00F96977" w:rsidRDefault="00F96977" w:rsidP="00F076CB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77C59" w:rsidRPr="00F076CB" w:rsidRDefault="0027696A" w:rsidP="00F076CB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 внесении изменений в решение 53 сессии 2 созыва от 05.07.2023 №176/2023 «</w:t>
      </w:r>
      <w:r w:rsidR="00E77C59" w:rsidRPr="00F076C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 утверждении Положения «О Доске Поч</w:t>
      </w:r>
      <w:r w:rsidR="005F5976" w:rsidRPr="00F076C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ё</w:t>
      </w:r>
      <w:r w:rsidR="00E77C59" w:rsidRPr="00F076C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та </w:t>
      </w:r>
      <w:r w:rsidR="00F076CB" w:rsidRPr="00F076C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F9697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Журавлёвского</w:t>
      </w:r>
      <w:proofErr w:type="spellEnd"/>
      <w:r w:rsidR="00F9697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сельского поселения Симферопольского района Республики Крым</w:t>
      </w:r>
      <w:r w:rsidR="00E77C59" w:rsidRPr="00F076C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»</w:t>
      </w:r>
    </w:p>
    <w:p w:rsidR="006737C6" w:rsidRPr="00E77C59" w:rsidRDefault="006737C6" w:rsidP="00421CB7">
      <w:pPr>
        <w:widowControl w:val="0"/>
        <w:autoSpaceDE w:val="0"/>
        <w:autoSpaceDN w:val="0"/>
        <w:adjustRightInd w:val="0"/>
        <w:outlineLvl w:val="2"/>
        <w:rPr>
          <w:rFonts w:ascii="Times New Roman" w:eastAsiaTheme="minorEastAsia" w:hAnsi="Times New Roman" w:cs="Times New Roman"/>
          <w:b/>
          <w:bCs/>
          <w:color w:val="2B4279"/>
          <w:sz w:val="24"/>
          <w:szCs w:val="24"/>
          <w:lang w:eastAsia="ru-RU"/>
        </w:rPr>
      </w:pPr>
    </w:p>
    <w:p w:rsidR="00E77C59" w:rsidRPr="00E77C59" w:rsidRDefault="006737C6" w:rsidP="00E77C59">
      <w:pPr>
        <w:widowControl w:val="0"/>
        <w:autoSpaceDE w:val="0"/>
        <w:autoSpaceDN w:val="0"/>
        <w:adjustRightInd w:val="0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основании </w:t>
      </w:r>
      <w:r w:rsidR="00E77C59" w:rsidRPr="00E77C59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begin"/>
      </w:r>
      <w:r w:rsidR="00E77C59" w:rsidRPr="00E77C59">
        <w:rPr>
          <w:rFonts w:ascii="Times New Roman" w:eastAsiaTheme="minorEastAsia" w:hAnsi="Times New Roman" w:cs="Times New Roman"/>
          <w:sz w:val="28"/>
          <w:szCs w:val="28"/>
          <w:lang w:eastAsia="ru-RU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6 февраля 2023 года)’’</w:instrText>
      </w:r>
    </w:p>
    <w:p w:rsidR="00E77C59" w:rsidRPr="00E77C59" w:rsidRDefault="00E77C59" w:rsidP="00E77C59">
      <w:pPr>
        <w:widowControl w:val="0"/>
        <w:autoSpaceDE w:val="0"/>
        <w:autoSpaceDN w:val="0"/>
        <w:adjustRightInd w:val="0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77C59">
        <w:rPr>
          <w:rFonts w:ascii="Times New Roman" w:eastAsiaTheme="minorEastAsia" w:hAnsi="Times New Roman" w:cs="Times New Roman"/>
          <w:sz w:val="28"/>
          <w:szCs w:val="28"/>
          <w:lang w:eastAsia="ru-RU"/>
        </w:rPr>
        <w:instrText>Федеральный закон от 06.10.2003 N 131-ФЗ</w:instrText>
      </w:r>
    </w:p>
    <w:p w:rsidR="00E77C59" w:rsidRDefault="00E77C59" w:rsidP="00E77C59">
      <w:pPr>
        <w:widowControl w:val="0"/>
        <w:autoSpaceDE w:val="0"/>
        <w:autoSpaceDN w:val="0"/>
        <w:adjustRightInd w:val="0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77C59">
        <w:rPr>
          <w:rFonts w:ascii="Times New Roman" w:eastAsiaTheme="minorEastAsia" w:hAnsi="Times New Roman" w:cs="Times New Roman"/>
          <w:sz w:val="28"/>
          <w:szCs w:val="28"/>
          <w:lang w:eastAsia="ru-RU"/>
        </w:rPr>
        <w:instrText>Статус: действующая редакция (действ. с 01.03.2023)"</w:instrText>
      </w:r>
      <w:r w:rsidRPr="00E77C59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separate"/>
      </w:r>
      <w:r w:rsidRPr="00E77C5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</w:t>
      </w:r>
      <w:r w:rsidR="006737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Pr="00E77C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</w:t>
      </w:r>
      <w:r w:rsidR="00CE30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акон</w:t>
      </w:r>
      <w:r w:rsidR="006737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CE30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06 октября 2003 года №</w:t>
      </w:r>
      <w:r w:rsidRPr="00E77C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131-ФЗ </w:t>
      </w:r>
      <w:r w:rsidR="006737C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E77C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Pr="00E77C59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end"/>
      </w:r>
      <w:r w:rsidR="006737C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E77C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6737C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руководствуясь У</w:t>
      </w:r>
      <w:r w:rsidRPr="00E77C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ставом </w:t>
      </w:r>
      <w:r w:rsidR="006737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</w:t>
      </w:r>
      <w:r w:rsidR="00F96977" w:rsidRPr="00F96977">
        <w:t xml:space="preserve"> </w:t>
      </w:r>
      <w:proofErr w:type="spellStart"/>
      <w:r w:rsidR="00F96977" w:rsidRPr="00F969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Журавлёвского</w:t>
      </w:r>
      <w:proofErr w:type="spellEnd"/>
      <w:r w:rsidR="00F96977" w:rsidRPr="00F969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Симфероп</w:t>
      </w:r>
      <w:r w:rsidR="00F969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ольского района Республики Крым</w:t>
      </w:r>
      <w:proofErr w:type="gramStart"/>
      <w:r w:rsidR="00F969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737C6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proofErr w:type="gramEnd"/>
      <w:r w:rsidR="006737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77C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поощрения граждан за высокие достижения в развитии экономики, производства, культуры, искусства, воспитания и образования, здравоохранения, правопорядка и общественной безопасности</w:t>
      </w:r>
      <w:r w:rsidR="006737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F969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6977" w:rsidRPr="00F969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Журавлёвского</w:t>
      </w:r>
      <w:proofErr w:type="spellEnd"/>
      <w:r w:rsidR="00F96977" w:rsidRPr="00F969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Симфероп</w:t>
      </w:r>
      <w:r w:rsidR="00F969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ольского района Республики Крым</w:t>
      </w:r>
      <w:r w:rsidR="002A7A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F969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6977" w:rsidRPr="00F969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Журавлё</w:t>
      </w:r>
      <w:r w:rsidR="002A7A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вский</w:t>
      </w:r>
      <w:proofErr w:type="spellEnd"/>
      <w:r w:rsidR="002A7A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сельский совет решил</w:t>
      </w:r>
      <w:r w:rsidR="006737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27696A" w:rsidRDefault="0027696A" w:rsidP="002A7AD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7696A" w:rsidRDefault="0027696A" w:rsidP="0027696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Внести изменение в </w:t>
      </w:r>
      <w:r w:rsidR="006737C6" w:rsidRPr="002769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769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53 сессии 2 созыва от 05.07.2023 №176/2023 «Об утверждении Положения «О Доске Почёта муниципального образования </w:t>
      </w:r>
      <w:proofErr w:type="spellStart"/>
      <w:r w:rsidRPr="002769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Журавлёвского</w:t>
      </w:r>
      <w:proofErr w:type="spellEnd"/>
      <w:r w:rsidRPr="002769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Симферопольского района Республики Крым»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27696A" w:rsidRDefault="0027696A" w:rsidP="0027696A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69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п.2 </w:t>
      </w:r>
      <w:proofErr w:type="spellStart"/>
      <w:r w:rsidRPr="002769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п.п</w:t>
      </w:r>
      <w:proofErr w:type="spellEnd"/>
      <w:r w:rsidRPr="002769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2.10 читать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6737C6" w:rsidRDefault="0027696A" w:rsidP="0027696A">
      <w:pPr>
        <w:widowControl w:val="0"/>
        <w:autoSpaceDE w:val="0"/>
        <w:autoSpaceDN w:val="0"/>
        <w:adjustRightInd w:val="0"/>
        <w:ind w:left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2769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2.10. Занесение граждан на Доску почета производится на срок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 лет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.»</w:t>
      </w:r>
      <w:proofErr w:type="gramEnd"/>
    </w:p>
    <w:p w:rsidR="0027696A" w:rsidRDefault="0027696A" w:rsidP="0027696A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Приложение 2 п.2 п.п.2.1 читать в следующей редакции:</w:t>
      </w:r>
    </w:p>
    <w:p w:rsidR="0027696A" w:rsidRDefault="0027696A" w:rsidP="0027696A">
      <w:pPr>
        <w:widowControl w:val="0"/>
        <w:autoSpaceDE w:val="0"/>
        <w:autoSpaceDN w:val="0"/>
        <w:adjustRightInd w:val="0"/>
        <w:ind w:left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2769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2.1. Численный состав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 составляет 12 человек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.»</w:t>
      </w:r>
      <w:proofErr w:type="gramEnd"/>
    </w:p>
    <w:p w:rsidR="0027696A" w:rsidRDefault="0027696A" w:rsidP="0027696A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3 читать в следующей редакции:</w:t>
      </w:r>
    </w:p>
    <w:p w:rsidR="00095426" w:rsidRDefault="00095426" w:rsidP="0027696A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7696A" w:rsidRPr="002A7ADC" w:rsidRDefault="0027696A" w:rsidP="002A7A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7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</w:t>
      </w:r>
    </w:p>
    <w:p w:rsidR="0027696A" w:rsidRPr="00B149D0" w:rsidRDefault="0027696A" w:rsidP="0027696A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7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Комиссии по рассмотрению кандидатур для занесения на Доску Почёта муниципального образования </w:t>
      </w:r>
      <w:proofErr w:type="spellStart"/>
      <w:r w:rsidRPr="002A7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Журавлёвского</w:t>
      </w:r>
      <w:proofErr w:type="spellEnd"/>
      <w:r w:rsidRPr="002A7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Симферопольского района Республики Крым</w:t>
      </w:r>
    </w:p>
    <w:p w:rsidR="0027696A" w:rsidRPr="00B149D0" w:rsidRDefault="0027696A" w:rsidP="0027696A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453"/>
      </w:tblGrid>
      <w:tr w:rsidR="0027696A" w:rsidRPr="00B149D0" w:rsidTr="00183551">
        <w:trPr>
          <w:trHeight w:val="15"/>
        </w:trPr>
        <w:tc>
          <w:tcPr>
            <w:tcW w:w="4116" w:type="dxa"/>
            <w:shd w:val="clear" w:color="auto" w:fill="auto"/>
            <w:hideMark/>
          </w:tcPr>
          <w:p w:rsidR="0027696A" w:rsidRPr="00B149D0" w:rsidRDefault="0027696A" w:rsidP="00183551">
            <w:pPr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453" w:type="dxa"/>
            <w:shd w:val="clear" w:color="auto" w:fill="auto"/>
            <w:hideMark/>
          </w:tcPr>
          <w:p w:rsidR="0027696A" w:rsidRPr="00B149D0" w:rsidRDefault="0027696A" w:rsidP="00183551">
            <w:pPr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7696A" w:rsidRPr="00B149D0" w:rsidTr="00183551">
        <w:tc>
          <w:tcPr>
            <w:tcW w:w="41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696A" w:rsidRPr="00B149D0" w:rsidRDefault="0027696A" w:rsidP="001835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Обаринчук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Владимирович</w:t>
            </w:r>
          </w:p>
        </w:tc>
        <w:tc>
          <w:tcPr>
            <w:tcW w:w="545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696A" w:rsidRPr="00B149D0" w:rsidRDefault="0027696A" w:rsidP="001835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27696A" w:rsidRPr="00981078" w:rsidTr="00183551">
        <w:tc>
          <w:tcPr>
            <w:tcW w:w="41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696A" w:rsidRPr="00981078" w:rsidRDefault="002A7ADC" w:rsidP="001835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Замятина Светлана Васильевна</w:t>
            </w:r>
          </w:p>
        </w:tc>
        <w:tc>
          <w:tcPr>
            <w:tcW w:w="545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696A" w:rsidRPr="00981078" w:rsidRDefault="0027696A" w:rsidP="001835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</w:tr>
      <w:tr w:rsidR="0027696A" w:rsidRPr="00B149D0" w:rsidTr="00183551">
        <w:tc>
          <w:tcPr>
            <w:tcW w:w="41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696A" w:rsidRPr="00B149D0" w:rsidRDefault="0027696A" w:rsidP="001835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Савельевич</w:t>
            </w:r>
          </w:p>
        </w:tc>
        <w:tc>
          <w:tcPr>
            <w:tcW w:w="545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696A" w:rsidRPr="00B149D0" w:rsidRDefault="0027696A" w:rsidP="001835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общественности</w:t>
            </w:r>
          </w:p>
        </w:tc>
      </w:tr>
      <w:tr w:rsidR="0027696A" w:rsidRPr="00B149D0" w:rsidTr="00183551">
        <w:tc>
          <w:tcPr>
            <w:tcW w:w="41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696A" w:rsidRPr="00B149D0" w:rsidRDefault="0027696A" w:rsidP="001835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 Валентина Федоровна</w:t>
            </w:r>
          </w:p>
        </w:tc>
        <w:tc>
          <w:tcPr>
            <w:tcW w:w="545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696A" w:rsidRPr="00B149D0" w:rsidRDefault="0027696A" w:rsidP="001835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общественности</w:t>
            </w:r>
          </w:p>
        </w:tc>
      </w:tr>
      <w:tr w:rsidR="0027696A" w:rsidRPr="00B149D0" w:rsidTr="00183551">
        <w:tc>
          <w:tcPr>
            <w:tcW w:w="41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696A" w:rsidRPr="00B149D0" w:rsidRDefault="002A7ADC" w:rsidP="001835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Курбанбаевна</w:t>
            </w:r>
            <w:proofErr w:type="spellEnd"/>
          </w:p>
        </w:tc>
        <w:tc>
          <w:tcPr>
            <w:tcW w:w="545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696A" w:rsidRPr="00B149D0" w:rsidRDefault="0027696A" w:rsidP="001835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</w:t>
            </w:r>
          </w:p>
        </w:tc>
      </w:tr>
      <w:tr w:rsidR="0027696A" w:rsidRPr="00B149D0" w:rsidTr="00183551">
        <w:tc>
          <w:tcPr>
            <w:tcW w:w="41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696A" w:rsidRPr="00B149D0" w:rsidRDefault="0027696A" w:rsidP="001835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Петрович</w:t>
            </w:r>
          </w:p>
        </w:tc>
        <w:tc>
          <w:tcPr>
            <w:tcW w:w="545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696A" w:rsidRDefault="0027696A" w:rsidP="00183551">
            <w:r w:rsidRPr="00CC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 w:rsidRPr="00CC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Журавлёвского</w:t>
            </w:r>
            <w:proofErr w:type="spellEnd"/>
            <w:r w:rsidRPr="00CC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</w:t>
            </w:r>
          </w:p>
        </w:tc>
      </w:tr>
      <w:tr w:rsidR="0027696A" w:rsidRPr="00B149D0" w:rsidTr="00183551">
        <w:tc>
          <w:tcPr>
            <w:tcW w:w="41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696A" w:rsidRPr="00B149D0" w:rsidRDefault="002A7ADC" w:rsidP="001835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Крепичев</w:t>
            </w:r>
            <w:proofErr w:type="spellEnd"/>
            <w:r w:rsidRPr="002A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Андреевич</w:t>
            </w:r>
          </w:p>
        </w:tc>
        <w:tc>
          <w:tcPr>
            <w:tcW w:w="545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696A" w:rsidRDefault="0027696A" w:rsidP="00183551">
            <w:r w:rsidRPr="00CC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 w:rsidRPr="00CC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Журавлёвского</w:t>
            </w:r>
            <w:proofErr w:type="spellEnd"/>
            <w:r w:rsidRPr="00CC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</w:t>
            </w:r>
          </w:p>
        </w:tc>
      </w:tr>
      <w:tr w:rsidR="0027696A" w:rsidRPr="00B149D0" w:rsidTr="00183551">
        <w:tc>
          <w:tcPr>
            <w:tcW w:w="41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696A" w:rsidRPr="00B149D0" w:rsidRDefault="002A7ADC" w:rsidP="001835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 Елена Федоровна</w:t>
            </w:r>
          </w:p>
        </w:tc>
        <w:tc>
          <w:tcPr>
            <w:tcW w:w="545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696A" w:rsidRDefault="0027696A" w:rsidP="00183551">
            <w:r w:rsidRPr="00CC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 w:rsidRPr="00CC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Журавлёвского</w:t>
            </w:r>
            <w:proofErr w:type="spellEnd"/>
            <w:r w:rsidRPr="00CC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</w:t>
            </w:r>
          </w:p>
        </w:tc>
      </w:tr>
      <w:tr w:rsidR="0027696A" w:rsidRPr="00B149D0" w:rsidTr="00183551">
        <w:tc>
          <w:tcPr>
            <w:tcW w:w="41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696A" w:rsidRPr="00B149D0" w:rsidRDefault="002A7ADC" w:rsidP="001835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Орехова Алена Владимировна</w:t>
            </w:r>
          </w:p>
        </w:tc>
        <w:tc>
          <w:tcPr>
            <w:tcW w:w="545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696A" w:rsidRDefault="0027696A" w:rsidP="00183551">
            <w:r w:rsidRPr="00CC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 w:rsidRPr="00CC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Журавлёвского</w:t>
            </w:r>
            <w:proofErr w:type="spellEnd"/>
            <w:r w:rsidRPr="00CC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</w:t>
            </w:r>
          </w:p>
        </w:tc>
      </w:tr>
      <w:tr w:rsidR="0027696A" w:rsidRPr="00B149D0" w:rsidTr="00183551">
        <w:tc>
          <w:tcPr>
            <w:tcW w:w="41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696A" w:rsidRPr="00B149D0" w:rsidRDefault="002A7ADC" w:rsidP="001835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Павловна</w:t>
            </w:r>
          </w:p>
        </w:tc>
        <w:tc>
          <w:tcPr>
            <w:tcW w:w="545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696A" w:rsidRDefault="0027696A" w:rsidP="00183551">
            <w:r w:rsidRPr="00CC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 w:rsidRPr="00CC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Журавлёвского</w:t>
            </w:r>
            <w:proofErr w:type="spellEnd"/>
            <w:r w:rsidRPr="00CC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</w:t>
            </w:r>
          </w:p>
        </w:tc>
      </w:tr>
      <w:tr w:rsidR="0027696A" w:rsidRPr="00B149D0" w:rsidTr="00183551">
        <w:tc>
          <w:tcPr>
            <w:tcW w:w="41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696A" w:rsidRPr="00B149D0" w:rsidRDefault="002A7ADC" w:rsidP="001835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545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696A" w:rsidRDefault="0027696A" w:rsidP="00183551">
            <w:r w:rsidRPr="00CC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 w:rsidRPr="00CC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Журавлёвского</w:t>
            </w:r>
            <w:proofErr w:type="spellEnd"/>
            <w:r w:rsidRPr="00CC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</w:t>
            </w:r>
          </w:p>
        </w:tc>
      </w:tr>
      <w:tr w:rsidR="0027696A" w:rsidRPr="00B149D0" w:rsidTr="00183551">
        <w:tc>
          <w:tcPr>
            <w:tcW w:w="41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696A" w:rsidRPr="00B149D0" w:rsidRDefault="002A7ADC" w:rsidP="001835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Скляренко Надежда Георгиевна</w:t>
            </w:r>
          </w:p>
        </w:tc>
        <w:tc>
          <w:tcPr>
            <w:tcW w:w="545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696A" w:rsidRDefault="0027696A" w:rsidP="00183551">
            <w:r w:rsidRPr="00CC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 w:rsidRPr="00CC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Журавлёвского</w:t>
            </w:r>
            <w:proofErr w:type="spellEnd"/>
            <w:r w:rsidRPr="00CC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</w:t>
            </w:r>
          </w:p>
        </w:tc>
      </w:tr>
    </w:tbl>
    <w:p w:rsidR="00CE3016" w:rsidRDefault="00CE3016" w:rsidP="002A7ADC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E3016" w:rsidRDefault="00CE3016" w:rsidP="00CE3016">
      <w:pPr>
        <w:widowControl w:val="0"/>
        <w:autoSpaceDE w:val="0"/>
        <w:autoSpaceDN w:val="0"/>
        <w:adjustRightInd w:val="0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</w:t>
      </w:r>
      <w:r w:rsidR="0089404F" w:rsidRPr="008940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Настоящее Решение опубликовать на официальной странице муниципального образования </w:t>
      </w:r>
      <w:proofErr w:type="spellStart"/>
      <w:r w:rsidR="0089404F" w:rsidRPr="008940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Журавлёвское</w:t>
      </w:r>
      <w:proofErr w:type="spellEnd"/>
      <w:r w:rsidR="0089404F" w:rsidRPr="008940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сельское поселение Симферопольского района на портале Правительства Республики Крым rk.gov.ru в разделе «Симферопольский район. Муниципальные образования района.  </w:t>
      </w:r>
      <w:proofErr w:type="spellStart"/>
      <w:r w:rsidR="0089404F" w:rsidRPr="008940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Журавлёвское</w:t>
      </w:r>
      <w:proofErr w:type="spellEnd"/>
      <w:r w:rsidR="0089404F" w:rsidRPr="008940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сельское поселение», в Сетевом издании "Официальный сайт </w:t>
      </w:r>
      <w:proofErr w:type="spellStart"/>
      <w:r w:rsidR="0089404F" w:rsidRPr="008940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Журавлевского</w:t>
      </w:r>
      <w:proofErr w:type="spellEnd"/>
      <w:r w:rsidR="0089404F" w:rsidRPr="008940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Симферопольского района Республики Крым" (https://zhuravlivka-sovet.ru,</w:t>
      </w:r>
      <w:proofErr w:type="gramStart"/>
      <w:r w:rsidR="0089404F" w:rsidRPr="008940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proofErr w:type="gramEnd"/>
      <w:r w:rsidR="0089404F" w:rsidRPr="008940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и </w:t>
      </w:r>
      <w:proofErr w:type="gramStart"/>
      <w:r w:rsidR="0089404F" w:rsidRPr="008940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proofErr w:type="gramEnd"/>
      <w:r w:rsidR="0089404F" w:rsidRPr="008940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доске объявлений администрации </w:t>
      </w:r>
      <w:proofErr w:type="spellStart"/>
      <w:r w:rsidR="0089404F" w:rsidRPr="008940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Журавлёвского</w:t>
      </w:r>
      <w:proofErr w:type="spellEnd"/>
      <w:r w:rsidR="0089404F" w:rsidRPr="008940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по адресу: Республика Крым, Симферопольский район, </w:t>
      </w:r>
      <w:proofErr w:type="gramStart"/>
      <w:r w:rsidR="0089404F" w:rsidRPr="008940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proofErr w:type="gramEnd"/>
      <w:r w:rsidR="0089404F" w:rsidRPr="008940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="0089404F" w:rsidRPr="008940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Журавлёвке</w:t>
      </w:r>
      <w:proofErr w:type="spellEnd"/>
      <w:proofErr w:type="gramEnd"/>
      <w:r w:rsidR="0089404F" w:rsidRPr="0089404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ул. Мира, 40.</w:t>
      </w:r>
    </w:p>
    <w:p w:rsidR="00CE3016" w:rsidRDefault="00CE3016" w:rsidP="00E77C59">
      <w:pPr>
        <w:widowControl w:val="0"/>
        <w:autoSpaceDE w:val="0"/>
        <w:autoSpaceDN w:val="0"/>
        <w:adjustRightInd w:val="0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r w:rsidR="0081358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решение</w:t>
      </w:r>
      <w:r w:rsidR="00E77C59" w:rsidRPr="00E77C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вступает в силу после его официального опубликования</w:t>
      </w:r>
      <w:r w:rsidR="00C76B96">
        <w:rPr>
          <w:rFonts w:ascii="Times New Roman" w:eastAsiaTheme="minorEastAsia" w:hAnsi="Times New Roman" w:cs="Times New Roman"/>
          <w:sz w:val="28"/>
          <w:szCs w:val="28"/>
          <w:lang w:eastAsia="ru-RU"/>
        </w:rPr>
        <w:t>/обнародования</w:t>
      </w:r>
      <w:r w:rsidR="00E77C59" w:rsidRPr="00E77C5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77C59" w:rsidRDefault="00CE3016" w:rsidP="00E77C59">
      <w:pPr>
        <w:widowControl w:val="0"/>
        <w:autoSpaceDE w:val="0"/>
        <w:autoSpaceDN w:val="0"/>
        <w:adjustRightInd w:val="0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="00E77C59" w:rsidRPr="00E77C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</w:t>
      </w:r>
      <w:r w:rsidR="00C76B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1358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</w:t>
      </w:r>
      <w:proofErr w:type="gramEnd"/>
      <w:r w:rsidR="008135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выполнением решения</w:t>
      </w:r>
      <w:r w:rsidR="00E77C59" w:rsidRPr="00E77C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CE3016" w:rsidRPr="00E77C59" w:rsidRDefault="00CE3016" w:rsidP="00E77C59">
      <w:pPr>
        <w:widowControl w:val="0"/>
        <w:autoSpaceDE w:val="0"/>
        <w:autoSpaceDN w:val="0"/>
        <w:adjustRightInd w:val="0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977" w:rsidRPr="00F96977" w:rsidRDefault="00F96977" w:rsidP="00F96977">
      <w:pPr>
        <w:widowControl w:val="0"/>
        <w:autoSpaceDE w:val="0"/>
        <w:autoSpaceDN w:val="0"/>
        <w:adjustRightInd w:val="0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9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F969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Журавлёвского</w:t>
      </w:r>
      <w:proofErr w:type="spellEnd"/>
      <w:r w:rsidRPr="00F969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совета - </w:t>
      </w:r>
    </w:p>
    <w:p w:rsidR="00F96977" w:rsidRPr="00F96977" w:rsidRDefault="00F96977" w:rsidP="00F96977">
      <w:pPr>
        <w:widowControl w:val="0"/>
        <w:autoSpaceDE w:val="0"/>
        <w:autoSpaceDN w:val="0"/>
        <w:adjustRightInd w:val="0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9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администрации </w:t>
      </w:r>
      <w:proofErr w:type="spellStart"/>
      <w:r w:rsidRPr="00F969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Журавлёвского</w:t>
      </w:r>
      <w:proofErr w:type="spellEnd"/>
    </w:p>
    <w:p w:rsidR="00E77C59" w:rsidRPr="00E77C59" w:rsidRDefault="002A7ADC" w:rsidP="00F96977">
      <w:pPr>
        <w:widowControl w:val="0"/>
        <w:autoSpaceDE w:val="0"/>
        <w:autoSpaceDN w:val="0"/>
        <w:adjustRightInd w:val="0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F96977" w:rsidRPr="00F9697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F96977" w:rsidRPr="00F9697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F96977" w:rsidRPr="00F9697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F96977" w:rsidRPr="00F9697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F96977" w:rsidRPr="00F9697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="00F96977" w:rsidRPr="00F9697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М.В. </w:t>
      </w:r>
      <w:proofErr w:type="spellStart"/>
      <w:r w:rsidR="00F96977" w:rsidRPr="00F969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Обаринчук</w:t>
      </w:r>
      <w:proofErr w:type="spellEnd"/>
    </w:p>
    <w:p w:rsidR="00E77C59" w:rsidRPr="00244DC9" w:rsidRDefault="00E77C59" w:rsidP="00E77C59">
      <w:pP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77C59" w:rsidRPr="00244DC9" w:rsidSect="00F96977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33909"/>
    <w:multiLevelType w:val="multilevel"/>
    <w:tmpl w:val="EA3EDE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7F077963"/>
    <w:multiLevelType w:val="hybridMultilevel"/>
    <w:tmpl w:val="E6E8DE22"/>
    <w:lvl w:ilvl="0" w:tplc="9516E3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D0"/>
    <w:rsid w:val="0003698A"/>
    <w:rsid w:val="00037447"/>
    <w:rsid w:val="000456CA"/>
    <w:rsid w:val="00074B4E"/>
    <w:rsid w:val="00085D5F"/>
    <w:rsid w:val="00095401"/>
    <w:rsid w:val="00095426"/>
    <w:rsid w:val="000A39F0"/>
    <w:rsid w:val="000B65B9"/>
    <w:rsid w:val="000F7E9A"/>
    <w:rsid w:val="00154D6C"/>
    <w:rsid w:val="00163D47"/>
    <w:rsid w:val="001A18DE"/>
    <w:rsid w:val="001A42C0"/>
    <w:rsid w:val="00244266"/>
    <w:rsid w:val="00244DC9"/>
    <w:rsid w:val="002532B2"/>
    <w:rsid w:val="0025723A"/>
    <w:rsid w:val="0027696A"/>
    <w:rsid w:val="00291FD9"/>
    <w:rsid w:val="00294B44"/>
    <w:rsid w:val="002A6153"/>
    <w:rsid w:val="002A7ADC"/>
    <w:rsid w:val="002B2CDF"/>
    <w:rsid w:val="002B4BAB"/>
    <w:rsid w:val="002D01CB"/>
    <w:rsid w:val="00307633"/>
    <w:rsid w:val="00315A66"/>
    <w:rsid w:val="00335317"/>
    <w:rsid w:val="00341FDB"/>
    <w:rsid w:val="003C235F"/>
    <w:rsid w:val="00402DE3"/>
    <w:rsid w:val="00403BE0"/>
    <w:rsid w:val="00415C85"/>
    <w:rsid w:val="00421CB7"/>
    <w:rsid w:val="00435B0F"/>
    <w:rsid w:val="00455049"/>
    <w:rsid w:val="00480488"/>
    <w:rsid w:val="004A2B46"/>
    <w:rsid w:val="004D4D49"/>
    <w:rsid w:val="005120ED"/>
    <w:rsid w:val="00537674"/>
    <w:rsid w:val="0054223F"/>
    <w:rsid w:val="00544C4E"/>
    <w:rsid w:val="0059108E"/>
    <w:rsid w:val="005952CD"/>
    <w:rsid w:val="005C6A52"/>
    <w:rsid w:val="005F0997"/>
    <w:rsid w:val="005F5976"/>
    <w:rsid w:val="00626467"/>
    <w:rsid w:val="006737C6"/>
    <w:rsid w:val="006D2886"/>
    <w:rsid w:val="006E0D95"/>
    <w:rsid w:val="00745599"/>
    <w:rsid w:val="00755F62"/>
    <w:rsid w:val="007A0D37"/>
    <w:rsid w:val="007A2882"/>
    <w:rsid w:val="007A2BFC"/>
    <w:rsid w:val="007A3B42"/>
    <w:rsid w:val="007A418D"/>
    <w:rsid w:val="00813582"/>
    <w:rsid w:val="00832F6E"/>
    <w:rsid w:val="00833D61"/>
    <w:rsid w:val="0088777D"/>
    <w:rsid w:val="0089404F"/>
    <w:rsid w:val="00896C83"/>
    <w:rsid w:val="008D1183"/>
    <w:rsid w:val="00900B4D"/>
    <w:rsid w:val="00912FC7"/>
    <w:rsid w:val="00925811"/>
    <w:rsid w:val="0094188D"/>
    <w:rsid w:val="0096343E"/>
    <w:rsid w:val="00981078"/>
    <w:rsid w:val="009C2206"/>
    <w:rsid w:val="009D188F"/>
    <w:rsid w:val="00A30F01"/>
    <w:rsid w:val="00A37911"/>
    <w:rsid w:val="00A5332C"/>
    <w:rsid w:val="00A62021"/>
    <w:rsid w:val="00A84C53"/>
    <w:rsid w:val="00AE728E"/>
    <w:rsid w:val="00AF0407"/>
    <w:rsid w:val="00AF62B4"/>
    <w:rsid w:val="00B149D0"/>
    <w:rsid w:val="00B732BC"/>
    <w:rsid w:val="00B74FA1"/>
    <w:rsid w:val="00C01883"/>
    <w:rsid w:val="00C01D42"/>
    <w:rsid w:val="00C164B9"/>
    <w:rsid w:val="00C235E1"/>
    <w:rsid w:val="00C37F83"/>
    <w:rsid w:val="00C4373B"/>
    <w:rsid w:val="00C53992"/>
    <w:rsid w:val="00C54D90"/>
    <w:rsid w:val="00C65C0D"/>
    <w:rsid w:val="00C76B96"/>
    <w:rsid w:val="00C81279"/>
    <w:rsid w:val="00C94B32"/>
    <w:rsid w:val="00CB16DF"/>
    <w:rsid w:val="00CD6B49"/>
    <w:rsid w:val="00CE3016"/>
    <w:rsid w:val="00D11B74"/>
    <w:rsid w:val="00D11E14"/>
    <w:rsid w:val="00D33CED"/>
    <w:rsid w:val="00D42B1B"/>
    <w:rsid w:val="00D57929"/>
    <w:rsid w:val="00D80EAB"/>
    <w:rsid w:val="00D910DD"/>
    <w:rsid w:val="00DD3327"/>
    <w:rsid w:val="00DE2741"/>
    <w:rsid w:val="00DE67F8"/>
    <w:rsid w:val="00E16630"/>
    <w:rsid w:val="00E32157"/>
    <w:rsid w:val="00E77C59"/>
    <w:rsid w:val="00EA1BD2"/>
    <w:rsid w:val="00EE0703"/>
    <w:rsid w:val="00EF38FB"/>
    <w:rsid w:val="00F076CB"/>
    <w:rsid w:val="00F36609"/>
    <w:rsid w:val="00F96977"/>
    <w:rsid w:val="00FA3734"/>
    <w:rsid w:val="00FA3A4F"/>
    <w:rsid w:val="00FB6923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B149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149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E07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07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703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E77C5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B149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149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E07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07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703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E77C5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6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0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5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42F25-7FC1-4BDE-B759-C8DC425A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</vt:lpstr>
      <vt:lpstr>        О внесении изменений в решение 53 сессии 2 созыва от 05.07.2023 №176/2023 «Об ут</vt:lpstr>
      <vt:lpstr>        </vt:lpstr>
      <vt:lpstr>        </vt:lpstr>
    </vt:vector>
  </TitlesOfParts>
  <Company>Krokoz™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Светлана</cp:lastModifiedBy>
  <cp:revision>2</cp:revision>
  <cp:lastPrinted>2024-10-02T11:52:00Z</cp:lastPrinted>
  <dcterms:created xsi:type="dcterms:W3CDTF">2024-10-03T17:56:00Z</dcterms:created>
  <dcterms:modified xsi:type="dcterms:W3CDTF">2024-10-03T17:56:00Z</dcterms:modified>
</cp:coreProperties>
</file>